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sz w:val="24"/>
          <w:szCs w:val="24"/>
        </w:rPr>
        <w:id w:val="23216615"/>
        <w:docPartObj>
          <w:docPartGallery w:val="Cover Pages"/>
          <w:docPartUnique/>
        </w:docPartObj>
      </w:sdtPr>
      <w:sdtEndPr>
        <w:rPr>
          <w:rFonts w:eastAsiaTheme="minorEastAsia"/>
          <w:color w:val="7F7F7F" w:themeColor="background1" w:themeShade="7F"/>
          <w:lang w:eastAsia="en-US"/>
        </w:rPr>
      </w:sdtEndPr>
      <w:sdtContent>
        <w:p w:rsidR="00F44471" w:rsidRPr="00BD553C" w:rsidRDefault="003B25A1">
          <w:pPr>
            <w:rPr>
              <w:rFonts w:asciiTheme="minorHAnsi" w:hAnsiTheme="minorHAnsi" w:cstheme="minorHAnsi"/>
              <w:sz w:val="24"/>
              <w:szCs w:val="24"/>
            </w:rPr>
          </w:pPr>
          <w:r>
            <w:rPr>
              <w:rFonts w:asciiTheme="minorHAnsi" w:hAnsiTheme="minorHAnsi" w:cstheme="minorHAnsi"/>
              <w:noProof/>
              <w:sz w:val="24"/>
              <w:szCs w:val="24"/>
            </w:rPr>
            <mc:AlternateContent>
              <mc:Choice Requires="wpg">
                <w:drawing>
                  <wp:anchor distT="0" distB="0" distL="114300" distR="114300" simplePos="0" relativeHeight="251660288" behindDoc="0" locked="0" layoutInCell="0" allowOverlap="1">
                    <wp:simplePos x="0" y="0"/>
                    <wp:positionH relativeFrom="page">
                      <wp:posOffset>4438650</wp:posOffset>
                    </wp:positionH>
                    <wp:positionV relativeFrom="page">
                      <wp:posOffset>27940</wp:posOffset>
                    </wp:positionV>
                    <wp:extent cx="3023870" cy="1069213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2130"/>
                              <a:chOff x="7329" y="0"/>
                              <a:chExt cx="4911" cy="15840"/>
                            </a:xfrm>
                          </wpg:grpSpPr>
                          <wpg:grpSp>
                            <wpg:cNvPr id="6" name="Group 3"/>
                            <wpg:cNvGrpSpPr>
                              <a:grpSpLocks/>
                            </wpg:cNvGrpSpPr>
                            <wpg:grpSpPr bwMode="auto">
                              <a:xfrm>
                                <a:off x="7344" y="0"/>
                                <a:ext cx="4896" cy="15840"/>
                                <a:chOff x="7560" y="0"/>
                                <a:chExt cx="4700" cy="15840"/>
                              </a:xfrm>
                            </wpg:grpSpPr>
                            <wps:wsp>
                              <wps:cNvPr id="7"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8" name="Rectangle 5"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9"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Theme="majorHAnsi" w:eastAsiaTheme="majorEastAsia" w:hAnsiTheme="majorHAnsi" w:cstheme="majorBidi"/>
                                      <w:b/>
                                      <w:bCs/>
                                      <w:color w:val="FFFFFF" w:themeColor="background1"/>
                                      <w:sz w:val="72"/>
                                      <w:szCs w:val="72"/>
                                    </w:rPr>
                                    <w:alias w:val="Yıl"/>
                                    <w:id w:val="103676087"/>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E216CC" w:rsidRDefault="00E216CC">
                                      <w:pPr>
                                        <w:pStyle w:val="AralkYok"/>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72"/>
                                          <w:szCs w:val="72"/>
                                        </w:rPr>
                                        <w:t>2022-2023</w:t>
                                      </w:r>
                                    </w:p>
                                  </w:sdtContent>
                                </w:sdt>
                              </w:txbxContent>
                            </wps:txbx>
                            <wps:bodyPr rot="0" vert="horz" wrap="square" lIns="365760" tIns="182880" rIns="182880" bIns="182880" anchor="b" anchorCtr="0" upright="1">
                              <a:noAutofit/>
                            </wps:bodyPr>
                          </wps:wsp>
                          <wps:wsp>
                            <wps:cNvPr id="10"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E216CC" w:rsidRDefault="00E216CC">
                                  <w:pPr>
                                    <w:pStyle w:val="AralkYok"/>
                                    <w:spacing w:line="360" w:lineRule="auto"/>
                                    <w:rPr>
                                      <w:color w:val="FFFFFF" w:themeColor="background1"/>
                                    </w:rPr>
                                  </w:pPr>
                                </w:p>
                                <w:sdt>
                                  <w:sdtPr>
                                    <w:rPr>
                                      <w:color w:val="FFFFFF" w:themeColor="background1"/>
                                      <w:sz w:val="36"/>
                                      <w:szCs w:val="36"/>
                                    </w:rPr>
                                    <w:alias w:val="Şirket"/>
                                    <w:id w:val="103676099"/>
                                    <w:dataBinding w:prefixMappings="xmlns:ns0='http://schemas.openxmlformats.org/officeDocument/2006/extended-properties'" w:xpath="/ns0:Properties[1]/ns0:Company[1]" w:storeItemID="{6668398D-A668-4E3E-A5EB-62B293D839F1}"/>
                                    <w:text/>
                                  </w:sdtPr>
                                  <w:sdtContent>
                                    <w:p w:rsidR="00E216CC" w:rsidRPr="005544BC" w:rsidRDefault="00E216CC" w:rsidP="00AF4C63">
                                      <w:pPr>
                                        <w:pStyle w:val="AralkYok"/>
                                        <w:spacing w:line="360" w:lineRule="auto"/>
                                        <w:jc w:val="center"/>
                                        <w:rPr>
                                          <w:color w:val="FFFFFF" w:themeColor="background1"/>
                                          <w:sz w:val="36"/>
                                          <w:szCs w:val="36"/>
                                        </w:rPr>
                                      </w:pPr>
                                      <w:r>
                                        <w:rPr>
                                          <w:color w:val="FFFFFF" w:themeColor="background1"/>
                                          <w:sz w:val="36"/>
                                          <w:szCs w:val="36"/>
                                        </w:rPr>
                                        <w:t>ŞEHİT HASAN KELEŞ MESLEKİ VE TEKNİK ANADOLU LİSESİ</w:t>
                                      </w:r>
                                    </w:p>
                                  </w:sdtContent>
                                </w:sdt>
                                <w:p w:rsidR="00E216CC" w:rsidRDefault="00E216CC">
                                  <w:pPr>
                                    <w:pStyle w:val="AralkYok"/>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6" style="position:absolute;margin-left:349.5pt;margin-top:2.2pt;width:238.1pt;height:841.9pt;z-index:251660288;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y5Er8A&#10;AADaAAAADwAAAGRycy9kb3ducmV2LnhtbESPzQrCMBCE74LvEFbwpqkeqlajiCiI4ME/8Lg0a1ts&#10;NqWJWt/eCILHYWa+YWaLxpTiSbUrLCsY9CMQxKnVBWcKzqdNbwzCeWSNpWVS8CYHi3m7NcNE2xcf&#10;6Hn0mQgQdgkqyL2vEildmpNB17cVcfButjbog6wzqWt8Bbgp5TCKYmmw4LCQY0WrnNL78WEUTOJd&#10;ZGS1jDeXa4n7gbv74X6tVLfTLKcgPDX+H/61t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LkSvwAAANoAAAAPAAAAAAAAAAAAAAAAAJgCAABkcnMvZG93bnJl&#10;di54bWxQSwUGAAAAAAQABAD1AAAAhAMAAAAA&#10;" fillcolor="#9bbb59 [3206]"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6n78A&#10;AADaAAAADwAAAGRycy9kb3ducmV2LnhtbERPz2vCMBS+C/4P4Qm7aeoG6qqxFNmYO2k7vT+at6as&#10;eSlN1nb//XIY7Pjx/T5kk23FQL1vHCtYrxIQxJXTDdcKbh+vyx0IH5A1to5JwQ95yI7z2QFT7UYu&#10;aChDLWII+xQVmBC6VEpfGbLoV64jjtyn6y2GCPta6h7HGG5b+ZgkG2mx4dhgsKOToeqr/LYK3pOn&#10;+9sLXrndXgb9PN5NjrpQ6mEx5XsQgabwL/5zn7WCuDVeiTdAH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BvqfvwAAANoAAAAPAAAAAAAAAAAAAAAAAJgCAABkcnMvZG93bnJl&#10;di54bWxQSwUGAAAAAAQABAD1AAAAhAMAAAAA&#10;" fillcolor="#9bbb59 [3206]" stroked="f" strokecolor="white [3212]" strokeweight="1pt">
                        <v:fill r:id="rId9"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xKcMA&#10;AADaAAAADwAAAGRycy9kb3ducmV2LnhtbESPQWvCQBSE70L/w/IEL1I37aHYNBvRQougiNrQ8yP7&#10;mk2bfRuyq0n/vSsIHoeZ+YbJFoNtxJk6XztW8DRLQBCXTtdcKSi+Ph7nIHxA1tg4JgX/5GGRP4wy&#10;TLXr+UDnY6hEhLBPUYEJoU2l9KUhi37mWuLo/bjOYoiyq6TusI9w28jnJHmRFmuOCwZbejdU/h1P&#10;NlJs0ePGDL/71Yq2890nfRdyqtRkPCzfQAQawj18a6+1gle4Xok3QO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FxKcMAAADa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72"/>
                                <w:szCs w:val="72"/>
                              </w:rPr>
                              <w:alias w:val="Yıl"/>
                              <w:id w:val="103676087"/>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E216CC" w:rsidRDefault="00E216CC">
                                <w:pPr>
                                  <w:pStyle w:val="AralkYok"/>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72"/>
                                    <w:szCs w:val="72"/>
                                  </w:rPr>
                                  <w:t>2022-2023</w:t>
                                </w:r>
                              </w:p>
                            </w:sdtContent>
                          </w:sdt>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QxsQA&#10;AADbAAAADwAAAGRycy9kb3ducmV2LnhtbESPT2vCQBDF74LfYRmhF6kbeyiSukoVLIWW4p/geciO&#10;2dTsbMhuTfrtO4eCtzfMm9+8t1wPvlE36mId2MB8loEiLoOtuTJQnHaPC1AxIVtsApOBX4qwXo1H&#10;S8xt6PlAt2OqlEA45mjApdTmWsfSkcc4Cy2x7C6h85hk7CptO+wF7hv9lGXP2mPN8sFhS1tH5fX4&#10;44Xiix4/3PC932zoc/H1RudCT415mAyvL6ASDelu/r9+txJf0ksXE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EMbEAAAA2wAAAA8AAAAAAAAAAAAAAAAAmAIAAGRycy9k&#10;b3ducmV2LnhtbFBLBQYAAAAABAAEAPUAAACJAwAAAAA=&#10;" filled="f" fillcolor="white [3212]" stroked="f" strokecolor="white [3212]" strokeweight="1pt">
                      <v:fill opacity="52428f"/>
                      <v:textbox inset="28.8pt,14.4pt,14.4pt,14.4pt">
                        <w:txbxContent>
                          <w:p w:rsidR="00E216CC" w:rsidRDefault="00E216CC">
                            <w:pPr>
                              <w:pStyle w:val="AralkYok"/>
                              <w:spacing w:line="360" w:lineRule="auto"/>
                              <w:rPr>
                                <w:color w:val="FFFFFF" w:themeColor="background1"/>
                              </w:rPr>
                            </w:pPr>
                          </w:p>
                          <w:sdt>
                            <w:sdtPr>
                              <w:rPr>
                                <w:color w:val="FFFFFF" w:themeColor="background1"/>
                                <w:sz w:val="36"/>
                                <w:szCs w:val="36"/>
                              </w:rPr>
                              <w:alias w:val="Şirket"/>
                              <w:id w:val="103676099"/>
                              <w:dataBinding w:prefixMappings="xmlns:ns0='http://schemas.openxmlformats.org/officeDocument/2006/extended-properties'" w:xpath="/ns0:Properties[1]/ns0:Company[1]" w:storeItemID="{6668398D-A668-4E3E-A5EB-62B293D839F1}"/>
                              <w:text/>
                            </w:sdtPr>
                            <w:sdtContent>
                              <w:p w:rsidR="00E216CC" w:rsidRPr="005544BC" w:rsidRDefault="00E216CC" w:rsidP="00AF4C63">
                                <w:pPr>
                                  <w:pStyle w:val="AralkYok"/>
                                  <w:spacing w:line="360" w:lineRule="auto"/>
                                  <w:jc w:val="center"/>
                                  <w:rPr>
                                    <w:color w:val="FFFFFF" w:themeColor="background1"/>
                                    <w:sz w:val="36"/>
                                    <w:szCs w:val="36"/>
                                  </w:rPr>
                                </w:pPr>
                                <w:r>
                                  <w:rPr>
                                    <w:color w:val="FFFFFF" w:themeColor="background1"/>
                                    <w:sz w:val="36"/>
                                    <w:szCs w:val="36"/>
                                  </w:rPr>
                                  <w:t>ŞEHİT HASAN KELEŞ MESLEKİ VE TEKNİK ANADOLU LİSESİ</w:t>
                                </w:r>
                              </w:p>
                            </w:sdtContent>
                          </w:sdt>
                          <w:p w:rsidR="00E216CC" w:rsidRDefault="00E216CC">
                            <w:pPr>
                              <w:pStyle w:val="AralkYok"/>
                              <w:spacing w:line="360" w:lineRule="auto"/>
                              <w:rPr>
                                <w:color w:val="FFFFFF" w:themeColor="background1"/>
                              </w:rPr>
                            </w:pPr>
                          </w:p>
                        </w:txbxContent>
                      </v:textbox>
                    </v:rect>
                    <w10:wrap anchorx="page" anchory="page"/>
                  </v:group>
                </w:pict>
              </mc:Fallback>
            </mc:AlternateContent>
          </w:r>
        </w:p>
        <w:p w:rsidR="00F44471" w:rsidRPr="00BD553C" w:rsidRDefault="00581E90">
          <w:pPr>
            <w:rPr>
              <w:rFonts w:asciiTheme="minorHAnsi" w:eastAsiaTheme="minorEastAsia" w:hAnsiTheme="minorHAnsi" w:cstheme="minorHAnsi"/>
              <w:color w:val="7F7F7F" w:themeColor="background1" w:themeShade="7F"/>
              <w:sz w:val="24"/>
              <w:szCs w:val="24"/>
              <w:lang w:eastAsia="en-US"/>
            </w:rPr>
          </w:pPr>
          <w:r w:rsidRPr="00BD553C">
            <w:rPr>
              <w:rFonts w:asciiTheme="minorHAnsi" w:hAnsiTheme="minorHAnsi" w:cstheme="minorHAnsi"/>
              <w:noProof/>
              <w:sz w:val="24"/>
              <w:szCs w:val="24"/>
            </w:rPr>
            <w:drawing>
              <wp:anchor distT="0" distB="0" distL="114300" distR="114300" simplePos="0" relativeHeight="251661312" behindDoc="0" locked="0" layoutInCell="0" allowOverlap="1">
                <wp:simplePos x="0" y="0"/>
                <wp:positionH relativeFrom="page">
                  <wp:posOffset>2423795</wp:posOffset>
                </wp:positionH>
                <wp:positionV relativeFrom="page">
                  <wp:posOffset>4674235</wp:posOffset>
                </wp:positionV>
                <wp:extent cx="4939665" cy="2714625"/>
                <wp:effectExtent l="19050" t="19050" r="0" b="9525"/>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39665" cy="2714625"/>
                        </a:xfrm>
                        <a:prstGeom prst="rect">
                          <a:avLst/>
                        </a:prstGeom>
                        <a:ln w="12700">
                          <a:solidFill>
                            <a:schemeClr val="bg1"/>
                          </a:solidFill>
                        </a:ln>
                      </pic:spPr>
                    </pic:pic>
                  </a:graphicData>
                </a:graphic>
              </wp:anchor>
            </w:drawing>
          </w:r>
          <w:r w:rsidR="003B25A1">
            <w:rPr>
              <w:rFonts w:asciiTheme="minorHAnsi" w:hAnsiTheme="minorHAnsi" w:cstheme="minorHAnsi"/>
              <w:noProof/>
              <w:sz w:val="24"/>
              <w:szCs w:val="24"/>
            </w:rPr>
            <mc:AlternateContent>
              <mc:Choice Requires="wps">
                <w:drawing>
                  <wp:anchor distT="0" distB="0" distL="114300" distR="114300" simplePos="0" relativeHeight="251662336" behindDoc="0" locked="0" layoutInCell="0" allowOverlap="1">
                    <wp:simplePos x="0" y="0"/>
                    <wp:positionH relativeFrom="page">
                      <wp:posOffset>590550</wp:posOffset>
                    </wp:positionH>
                    <wp:positionV relativeFrom="page">
                      <wp:posOffset>4005580</wp:posOffset>
                    </wp:positionV>
                    <wp:extent cx="6784975" cy="640080"/>
                    <wp:effectExtent l="0" t="0" r="15875" b="2667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Başlık"/>
                                  <w:id w:val="103676091"/>
                                  <w:dataBinding w:prefixMappings="xmlns:ns0='http://schemas.openxmlformats.org/package/2006/metadata/core-properties' xmlns:ns1='http://purl.org/dc/elements/1.1/'" w:xpath="/ns0:coreProperties[1]/ns1:title[1]" w:storeItemID="{6C3C8BC8-F283-45AE-878A-BAB7291924A1}"/>
                                  <w:text/>
                                </w:sdtPr>
                                <w:sdtContent>
                                  <w:p w:rsidR="00E216CC" w:rsidRDefault="00E216CC">
                                    <w:pPr>
                                      <w:pStyle w:val="AralkYok"/>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Brifing Dosyası</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32" style="position:absolute;margin-left:46.5pt;margin-top:315.4pt;width:534.25pt;height:50.4pt;z-index:251662336;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Başlık"/>
                            <w:id w:val="103676091"/>
                            <w:dataBinding w:prefixMappings="xmlns:ns0='http://schemas.openxmlformats.org/package/2006/metadata/core-properties' xmlns:ns1='http://purl.org/dc/elements/1.1/'" w:xpath="/ns0:coreProperties[1]/ns1:title[1]" w:storeItemID="{6C3C8BC8-F283-45AE-878A-BAB7291924A1}"/>
                            <w:text/>
                          </w:sdtPr>
                          <w:sdtContent>
                            <w:p w:rsidR="00E216CC" w:rsidRDefault="00E216CC">
                              <w:pPr>
                                <w:pStyle w:val="AralkYok"/>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Brifing Dosyası</w:t>
                              </w:r>
                            </w:p>
                          </w:sdtContent>
                        </w:sdt>
                      </w:txbxContent>
                    </v:textbox>
                    <w10:wrap anchorx="page" anchory="page"/>
                  </v:rect>
                </w:pict>
              </mc:Fallback>
            </mc:AlternateContent>
          </w:r>
          <w:r w:rsidR="00C33CA7">
            <w:rPr>
              <w:rFonts w:asciiTheme="minorHAnsi" w:hAnsiTheme="minorHAnsi" w:cstheme="minorHAnsi"/>
              <w:noProof/>
              <w:sz w:val="24"/>
              <w:szCs w:val="24"/>
            </w:rPr>
            <w:drawing>
              <wp:inline distT="0" distB="0" distL="0" distR="0">
                <wp:extent cx="6457950" cy="3838575"/>
                <wp:effectExtent l="0" t="0" r="0" b="0"/>
                <wp:docPr id="3" name="Resim 3" descr="C:\Users\MEB\Desktop\Documents\RESİMLERİM-VİDEOLARIM\OKUL FOTOĞRAFLARI 2012-2013\IMG_7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B\Desktop\Documents\RESİMLERİM-VİDEOLARIM\OKUL FOTOĞRAFLARI 2012-2013\IMG_76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9730" cy="3839633"/>
                        </a:xfrm>
                        <a:prstGeom prst="rect">
                          <a:avLst/>
                        </a:prstGeom>
                        <a:noFill/>
                        <a:ln>
                          <a:noFill/>
                        </a:ln>
                      </pic:spPr>
                    </pic:pic>
                  </a:graphicData>
                </a:graphic>
              </wp:inline>
            </w:drawing>
          </w:r>
          <w:r w:rsidR="00F44471" w:rsidRPr="00BD553C">
            <w:rPr>
              <w:rFonts w:asciiTheme="minorHAnsi" w:eastAsiaTheme="minorEastAsia" w:hAnsiTheme="minorHAnsi" w:cstheme="minorHAnsi"/>
              <w:color w:val="7F7F7F" w:themeColor="background1" w:themeShade="7F"/>
              <w:sz w:val="24"/>
              <w:szCs w:val="24"/>
              <w:lang w:eastAsia="en-US"/>
            </w:rPr>
            <w:br w:type="page"/>
          </w:r>
        </w:p>
      </w:sdtContent>
    </w:sdt>
    <w:p w:rsidR="00B64BC7"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P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jc w:val="center"/>
        <w:rPr>
          <w:rFonts w:asciiTheme="minorHAnsi" w:hAnsiTheme="minorHAnsi" w:cstheme="minorHAnsi"/>
          <w:sz w:val="24"/>
          <w:szCs w:val="24"/>
        </w:rPr>
      </w:pPr>
      <w:r w:rsidRPr="00BD553C">
        <w:rPr>
          <w:rFonts w:asciiTheme="minorHAnsi" w:hAnsiTheme="minorHAnsi" w:cstheme="minorHAnsi"/>
          <w:sz w:val="24"/>
          <w:szCs w:val="24"/>
        </w:rPr>
        <w:t>"Sanatsız kalan bir milletin hayat damarlarından biri kopmuş demektir."</w:t>
      </w:r>
      <w:r w:rsidRPr="00BD553C">
        <w:rPr>
          <w:rFonts w:asciiTheme="minorHAnsi" w:hAnsiTheme="minorHAnsi" w:cstheme="minorHAnsi"/>
          <w:sz w:val="24"/>
          <w:szCs w:val="24"/>
        </w:rPr>
        <w:br/>
      </w:r>
      <w:r w:rsidRPr="00BD553C">
        <w:rPr>
          <w:rFonts w:asciiTheme="minorHAnsi" w:hAnsiTheme="minorHAnsi" w:cstheme="minorHAnsi"/>
          <w:b/>
          <w:bCs/>
          <w:sz w:val="24"/>
          <w:szCs w:val="24"/>
        </w:rPr>
        <w:t>MUSTAFA KEMAL ATATÜRK</w:t>
      </w: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EA07AD"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r w:rsidRPr="00BD553C">
        <w:rPr>
          <w:rFonts w:asciiTheme="minorHAnsi" w:hAnsiTheme="minorHAnsi" w:cstheme="minorHAnsi"/>
          <w:noProof/>
          <w:sz w:val="24"/>
          <w:szCs w:val="24"/>
        </w:rPr>
        <w:drawing>
          <wp:anchor distT="0" distB="0" distL="114300" distR="114300" simplePos="0" relativeHeight="251657728" behindDoc="1" locked="0" layoutInCell="1" allowOverlap="1">
            <wp:simplePos x="0" y="0"/>
            <wp:positionH relativeFrom="column">
              <wp:posOffset>2466340</wp:posOffset>
            </wp:positionH>
            <wp:positionV relativeFrom="paragraph">
              <wp:posOffset>128905</wp:posOffset>
            </wp:positionV>
            <wp:extent cx="762000" cy="638175"/>
            <wp:effectExtent l="19050" t="0" r="0" b="0"/>
            <wp:wrapNone/>
            <wp:docPr id="2" name="Resim 2" descr="meblog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blogo8"/>
                    <pic:cNvPicPr>
                      <a:picLocks noChangeAspect="1" noChangeArrowheads="1" noCrop="1"/>
                    </pic:cNvPicPr>
                  </pic:nvPicPr>
                  <pic:blipFill>
                    <a:blip r:embed="rId12" cstate="print"/>
                    <a:srcRect/>
                    <a:stretch>
                      <a:fillRect/>
                    </a:stretch>
                  </pic:blipFill>
                  <pic:spPr bwMode="auto">
                    <a:xfrm>
                      <a:off x="0" y="0"/>
                      <a:ext cx="762000" cy="638175"/>
                    </a:xfrm>
                    <a:prstGeom prst="rect">
                      <a:avLst/>
                    </a:prstGeom>
                    <a:noFill/>
                    <a:ln w="9525">
                      <a:noFill/>
                      <a:miter lim="800000"/>
                      <a:headEnd/>
                      <a:tailEnd/>
                    </a:ln>
                  </pic:spPr>
                </pic:pic>
              </a:graphicData>
            </a:graphic>
          </wp:anchor>
        </w:drawing>
      </w: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D553C" w:rsidRPr="00BD553C" w:rsidRDefault="00BD553C"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A66C1B" w:rsidRPr="00BD553C" w:rsidRDefault="00A66C1B"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A66C1B" w:rsidRPr="00BD553C" w:rsidRDefault="00A66C1B" w:rsidP="00B64BC7">
      <w:pPr>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FB0F38" w:rsidP="00B64BC7">
      <w:pPr>
        <w:pBdr>
          <w:top w:val="threeDEngrave" w:sz="24" w:space="0" w:color="auto"/>
          <w:left w:val="threeDEngrave" w:sz="24" w:space="0" w:color="auto"/>
          <w:bottom w:val="threeDEmboss" w:sz="24" w:space="1" w:color="auto"/>
          <w:right w:val="threeDEmboss" w:sz="24" w:space="4" w:color="auto"/>
        </w:pBdr>
        <w:jc w:val="center"/>
        <w:rPr>
          <w:rFonts w:asciiTheme="minorHAnsi" w:hAnsiTheme="minorHAnsi" w:cstheme="minorHAnsi"/>
          <w:b/>
          <w:sz w:val="24"/>
          <w:szCs w:val="24"/>
        </w:rPr>
      </w:pPr>
      <w:r w:rsidRPr="00BD553C">
        <w:rPr>
          <w:rFonts w:asciiTheme="minorHAnsi" w:hAnsiTheme="minorHAnsi" w:cstheme="minorHAnsi"/>
          <w:b/>
          <w:sz w:val="24"/>
          <w:szCs w:val="24"/>
        </w:rPr>
        <w:t>KARASU/SAKARYA</w:t>
      </w:r>
    </w:p>
    <w:p w:rsidR="00B64BC7" w:rsidRPr="00BD553C" w:rsidRDefault="00B64BC7" w:rsidP="00BB48AB">
      <w:pPr>
        <w:pBdr>
          <w:top w:val="threeDEngrave" w:sz="24" w:space="0" w:color="auto"/>
          <w:left w:val="threeDEngrave" w:sz="24" w:space="0" w:color="auto"/>
          <w:bottom w:val="threeDEmboss" w:sz="24" w:space="1" w:color="auto"/>
          <w:right w:val="threeDEmboss" w:sz="24" w:space="4" w:color="auto"/>
        </w:pBdr>
        <w:jc w:val="center"/>
        <w:rPr>
          <w:rFonts w:asciiTheme="minorHAnsi" w:hAnsiTheme="minorHAnsi" w:cstheme="minorHAnsi"/>
          <w:b/>
          <w:sz w:val="24"/>
          <w:szCs w:val="24"/>
        </w:rPr>
      </w:pPr>
      <w:r w:rsidRPr="00BD553C">
        <w:rPr>
          <w:rFonts w:asciiTheme="minorHAnsi" w:hAnsiTheme="minorHAnsi" w:cstheme="minorHAnsi"/>
          <w:b/>
          <w:sz w:val="24"/>
          <w:szCs w:val="24"/>
        </w:rPr>
        <w:br/>
      </w:r>
      <w:r w:rsidR="00647693">
        <w:rPr>
          <w:rFonts w:asciiTheme="minorHAnsi" w:hAnsiTheme="minorHAnsi" w:cstheme="minorHAnsi"/>
          <w:b/>
          <w:sz w:val="24"/>
          <w:szCs w:val="24"/>
        </w:rPr>
        <w:t xml:space="preserve">Şehit Hasan Keleş </w:t>
      </w:r>
      <w:r w:rsidR="00416EEA">
        <w:rPr>
          <w:rFonts w:asciiTheme="minorHAnsi" w:hAnsiTheme="minorHAnsi" w:cstheme="minorHAnsi"/>
          <w:b/>
          <w:sz w:val="24"/>
          <w:szCs w:val="24"/>
        </w:rPr>
        <w:t>Mesleki ve Teknik Anadolu Lisesi</w:t>
      </w:r>
      <w:r w:rsidRPr="00BD553C">
        <w:rPr>
          <w:rFonts w:asciiTheme="minorHAnsi" w:hAnsiTheme="minorHAnsi" w:cstheme="minorHAnsi"/>
          <w:b/>
          <w:sz w:val="24"/>
          <w:szCs w:val="24"/>
        </w:rPr>
        <w:br/>
      </w:r>
    </w:p>
    <w:p w:rsidR="00B64BC7" w:rsidRPr="00BD553C" w:rsidRDefault="00B64BC7" w:rsidP="00B64BC7">
      <w:pPr>
        <w:pBdr>
          <w:top w:val="threeDEngrave" w:sz="24" w:space="0" w:color="auto"/>
          <w:left w:val="threeDEngrave" w:sz="24" w:space="0" w:color="auto"/>
          <w:bottom w:val="threeDEmboss" w:sz="24" w:space="1" w:color="auto"/>
          <w:right w:val="threeDEmboss" w:sz="24" w:space="4" w:color="auto"/>
        </w:pBdr>
        <w:jc w:val="right"/>
        <w:rPr>
          <w:rFonts w:asciiTheme="minorHAnsi" w:hAnsiTheme="minorHAnsi" w:cstheme="minorHAnsi"/>
          <w:sz w:val="24"/>
          <w:szCs w:val="24"/>
        </w:rPr>
      </w:pPr>
    </w:p>
    <w:p w:rsidR="00B64BC7" w:rsidRPr="00BD553C" w:rsidRDefault="00B64BC7" w:rsidP="00D810DA">
      <w:pPr>
        <w:pStyle w:val="GvdeMetni"/>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color w:val="FFCC99"/>
          <w:sz w:val="24"/>
          <w:szCs w:val="24"/>
        </w:rPr>
      </w:pPr>
      <w:proofErr w:type="gramStart"/>
      <w:r w:rsidRPr="00BD553C">
        <w:rPr>
          <w:rFonts w:asciiTheme="minorHAnsi" w:hAnsiTheme="minorHAnsi" w:cstheme="minorHAnsi"/>
          <w:color w:val="FFCC99"/>
          <w:sz w:val="24"/>
          <w:szCs w:val="24"/>
        </w:rPr>
        <w:t>brifing</w:t>
      </w:r>
      <w:proofErr w:type="gramEnd"/>
    </w:p>
    <w:p w:rsidR="00D810DA" w:rsidRPr="00BD553C" w:rsidRDefault="00B64BC7" w:rsidP="00D810DA">
      <w:pPr>
        <w:pStyle w:val="GvdeMetni"/>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color w:val="000000"/>
          <w:sz w:val="24"/>
          <w:szCs w:val="24"/>
        </w:rPr>
      </w:pPr>
      <w:proofErr w:type="gramStart"/>
      <w:r w:rsidRPr="00BD553C">
        <w:rPr>
          <w:rFonts w:asciiTheme="minorHAnsi" w:hAnsiTheme="minorHAnsi" w:cstheme="minorHAnsi"/>
          <w:color w:val="FFCC99"/>
          <w:sz w:val="24"/>
          <w:szCs w:val="24"/>
        </w:rPr>
        <w:t>dosyası</w:t>
      </w:r>
      <w:proofErr w:type="gramEnd"/>
      <w:r w:rsidR="00D810DA" w:rsidRPr="00BD553C">
        <w:rPr>
          <w:rFonts w:asciiTheme="minorHAnsi" w:hAnsiTheme="minorHAnsi" w:cstheme="minorHAnsi"/>
          <w:color w:val="FFCC99"/>
          <w:sz w:val="24"/>
          <w:szCs w:val="24"/>
        </w:rPr>
        <w:br/>
      </w:r>
      <w:r w:rsidR="00F5084F">
        <w:rPr>
          <w:rFonts w:asciiTheme="minorHAnsi" w:hAnsiTheme="minorHAnsi" w:cstheme="minorHAnsi"/>
          <w:color w:val="000000"/>
          <w:sz w:val="24"/>
          <w:szCs w:val="24"/>
        </w:rPr>
        <w:t>2022-2023</w:t>
      </w:r>
      <w:r w:rsidR="00D810DA" w:rsidRPr="00BD553C">
        <w:rPr>
          <w:rFonts w:asciiTheme="minorHAnsi" w:hAnsiTheme="minorHAnsi" w:cstheme="minorHAnsi"/>
          <w:color w:val="000000"/>
          <w:sz w:val="24"/>
          <w:szCs w:val="24"/>
        </w:rPr>
        <w:br/>
      </w:r>
    </w:p>
    <w:p w:rsidR="00B64BC7" w:rsidRPr="00BD553C" w:rsidRDefault="00B64BC7" w:rsidP="00B64BC7">
      <w:pPr>
        <w:pStyle w:val="GvdeMetni"/>
        <w:pBdr>
          <w:top w:val="threeDEngrave" w:sz="24" w:space="0" w:color="auto"/>
          <w:left w:val="threeDEngrave" w:sz="24" w:space="0" w:color="auto"/>
          <w:bottom w:val="threeDEmboss" w:sz="24" w:space="1" w:color="auto"/>
          <w:right w:val="threeDEmboss" w:sz="24" w:space="4" w:color="auto"/>
        </w:pBdr>
        <w:rPr>
          <w:rFonts w:asciiTheme="minorHAnsi" w:hAnsiTheme="minorHAnsi" w:cstheme="minorHAnsi"/>
          <w:sz w:val="24"/>
          <w:szCs w:val="24"/>
        </w:rPr>
      </w:pPr>
    </w:p>
    <w:p w:rsidR="00B64BC7" w:rsidRPr="00BD553C" w:rsidRDefault="00B64BC7" w:rsidP="00B64BC7">
      <w:pPr>
        <w:jc w:val="center"/>
        <w:rPr>
          <w:rFonts w:asciiTheme="minorHAnsi" w:hAnsiTheme="minorHAnsi" w:cstheme="minorHAnsi"/>
          <w:sz w:val="24"/>
          <w:szCs w:val="24"/>
        </w:rPr>
      </w:pPr>
    </w:p>
    <w:p w:rsidR="00D810DA" w:rsidRPr="00BD553C" w:rsidRDefault="00D810DA" w:rsidP="00B64BC7">
      <w:pPr>
        <w:jc w:val="center"/>
        <w:rPr>
          <w:rFonts w:asciiTheme="minorHAnsi" w:hAnsiTheme="minorHAnsi" w:cstheme="minorHAnsi"/>
          <w:sz w:val="24"/>
          <w:szCs w:val="24"/>
        </w:rPr>
      </w:pPr>
    </w:p>
    <w:p w:rsidR="00B64BC7" w:rsidRDefault="00B64BC7" w:rsidP="00B64BC7">
      <w:pPr>
        <w:jc w:val="center"/>
        <w:rPr>
          <w:rFonts w:asciiTheme="minorHAnsi" w:hAnsiTheme="minorHAnsi" w:cstheme="minorHAnsi"/>
          <w:b/>
          <w:sz w:val="24"/>
          <w:szCs w:val="24"/>
        </w:rPr>
      </w:pPr>
      <w:proofErr w:type="gramStart"/>
      <w:r w:rsidRPr="00BD553C">
        <w:rPr>
          <w:rFonts w:asciiTheme="minorHAnsi" w:hAnsiTheme="minorHAnsi" w:cstheme="minorHAnsi"/>
          <w:b/>
          <w:sz w:val="24"/>
          <w:szCs w:val="24"/>
          <w:highlight w:val="lightGray"/>
        </w:rPr>
        <w:t>brifing</w:t>
      </w:r>
      <w:proofErr w:type="gramEnd"/>
      <w:r w:rsidRPr="00BD553C">
        <w:rPr>
          <w:rFonts w:asciiTheme="minorHAnsi" w:hAnsiTheme="minorHAnsi" w:cstheme="minorHAnsi"/>
          <w:b/>
          <w:sz w:val="24"/>
          <w:szCs w:val="24"/>
          <w:highlight w:val="lightGray"/>
        </w:rPr>
        <w:t xml:space="preserve"> dosyası</w:t>
      </w:r>
    </w:p>
    <w:p w:rsidR="00BD553C" w:rsidRDefault="00BD553C" w:rsidP="00B64BC7">
      <w:pPr>
        <w:jc w:val="center"/>
        <w:rPr>
          <w:rFonts w:asciiTheme="minorHAnsi" w:hAnsiTheme="minorHAnsi" w:cstheme="minorHAnsi"/>
          <w:b/>
          <w:sz w:val="24"/>
          <w:szCs w:val="24"/>
        </w:rPr>
      </w:pPr>
    </w:p>
    <w:p w:rsidR="00BD553C" w:rsidRDefault="00BD553C" w:rsidP="00B64BC7">
      <w:pPr>
        <w:jc w:val="center"/>
        <w:rPr>
          <w:rFonts w:asciiTheme="minorHAnsi" w:hAnsiTheme="minorHAnsi" w:cstheme="minorHAnsi"/>
          <w:b/>
          <w:sz w:val="24"/>
          <w:szCs w:val="24"/>
        </w:rPr>
      </w:pPr>
    </w:p>
    <w:p w:rsidR="00BD553C" w:rsidRDefault="00BD553C" w:rsidP="00B64BC7">
      <w:pPr>
        <w:jc w:val="center"/>
        <w:rPr>
          <w:rFonts w:asciiTheme="minorHAnsi" w:hAnsiTheme="minorHAnsi" w:cstheme="minorHAnsi"/>
          <w:b/>
          <w:sz w:val="24"/>
          <w:szCs w:val="24"/>
        </w:rPr>
      </w:pPr>
    </w:p>
    <w:p w:rsidR="00872E8C" w:rsidRDefault="00872E8C" w:rsidP="00B64BC7">
      <w:pPr>
        <w:jc w:val="center"/>
        <w:rPr>
          <w:rFonts w:asciiTheme="minorHAnsi" w:hAnsiTheme="minorHAnsi" w:cstheme="minorHAnsi"/>
          <w:b/>
          <w:sz w:val="24"/>
          <w:szCs w:val="24"/>
        </w:rPr>
      </w:pPr>
    </w:p>
    <w:p w:rsidR="00872E8C" w:rsidRDefault="00872E8C" w:rsidP="00B64BC7">
      <w:pPr>
        <w:jc w:val="center"/>
        <w:rPr>
          <w:rFonts w:asciiTheme="minorHAnsi" w:hAnsiTheme="minorHAnsi" w:cstheme="minorHAnsi"/>
          <w:b/>
          <w:sz w:val="24"/>
          <w:szCs w:val="24"/>
        </w:rPr>
      </w:pPr>
    </w:p>
    <w:p w:rsidR="00872E8C" w:rsidRDefault="00872E8C" w:rsidP="00B64BC7">
      <w:pPr>
        <w:jc w:val="center"/>
        <w:rPr>
          <w:rFonts w:asciiTheme="minorHAnsi" w:hAnsiTheme="minorHAnsi" w:cstheme="minorHAnsi"/>
          <w:b/>
          <w:sz w:val="24"/>
          <w:szCs w:val="24"/>
        </w:rPr>
      </w:pPr>
    </w:p>
    <w:p w:rsidR="00BD553C" w:rsidRDefault="00BD553C" w:rsidP="00B64BC7">
      <w:pPr>
        <w:jc w:val="center"/>
        <w:rPr>
          <w:rFonts w:asciiTheme="minorHAnsi" w:hAnsiTheme="minorHAnsi" w:cstheme="minorHAnsi"/>
          <w:b/>
          <w:sz w:val="24"/>
          <w:szCs w:val="24"/>
        </w:rPr>
      </w:pPr>
    </w:p>
    <w:p w:rsidR="00B64BC7" w:rsidRPr="00BD553C" w:rsidRDefault="00B64BC7" w:rsidP="00B64BC7">
      <w:pPr>
        <w:pStyle w:val="Balk2"/>
        <w:numPr>
          <w:ilvl w:val="0"/>
          <w:numId w:val="2"/>
        </w:numPr>
        <w:rPr>
          <w:rFonts w:asciiTheme="minorHAnsi" w:hAnsiTheme="minorHAnsi" w:cstheme="minorHAnsi"/>
          <w:sz w:val="24"/>
          <w:szCs w:val="24"/>
        </w:rPr>
      </w:pPr>
      <w:r w:rsidRPr="00BD553C">
        <w:rPr>
          <w:rFonts w:asciiTheme="minorHAnsi" w:hAnsiTheme="minorHAnsi" w:cstheme="minorHAnsi"/>
          <w:sz w:val="24"/>
          <w:szCs w:val="24"/>
        </w:rPr>
        <w:lastRenderedPageBreak/>
        <w:t>BÖLÜM</w:t>
      </w:r>
    </w:p>
    <w:p w:rsidR="00B64BC7" w:rsidRPr="00BD553C" w:rsidRDefault="00B64BC7" w:rsidP="00B64BC7">
      <w:pPr>
        <w:jc w:val="both"/>
        <w:rPr>
          <w:rFonts w:asciiTheme="minorHAnsi" w:hAnsiTheme="minorHAnsi" w:cstheme="minorHAnsi"/>
          <w:b/>
          <w:sz w:val="24"/>
          <w:szCs w:val="24"/>
          <w:u w:val="single"/>
        </w:rPr>
      </w:pPr>
    </w:p>
    <w:p w:rsidR="00B64BC7" w:rsidRPr="00BD553C" w:rsidRDefault="00B64BC7" w:rsidP="00B64BC7">
      <w:pPr>
        <w:jc w:val="both"/>
        <w:rPr>
          <w:rFonts w:asciiTheme="minorHAnsi" w:hAnsiTheme="minorHAnsi" w:cstheme="minorHAnsi"/>
          <w:sz w:val="24"/>
          <w:szCs w:val="24"/>
        </w:rPr>
      </w:pPr>
      <w:r w:rsidRPr="00BD553C">
        <w:rPr>
          <w:rFonts w:asciiTheme="minorHAnsi" w:hAnsiTheme="minorHAnsi" w:cstheme="minorHAnsi"/>
          <w:b/>
          <w:sz w:val="24"/>
          <w:szCs w:val="24"/>
        </w:rPr>
        <w:t xml:space="preserve">A- OKULUN </w:t>
      </w:r>
      <w:proofErr w:type="spellStart"/>
      <w:proofErr w:type="gramStart"/>
      <w:r w:rsidRPr="00BD553C">
        <w:rPr>
          <w:rFonts w:asciiTheme="minorHAnsi" w:hAnsiTheme="minorHAnsi" w:cstheme="minorHAnsi"/>
          <w:b/>
          <w:sz w:val="24"/>
          <w:szCs w:val="24"/>
        </w:rPr>
        <w:t>ADI:</w:t>
      </w:r>
      <w:r w:rsidR="003D174A">
        <w:rPr>
          <w:rFonts w:asciiTheme="minorHAnsi" w:hAnsiTheme="minorHAnsi" w:cstheme="minorHAnsi"/>
          <w:sz w:val="24"/>
          <w:szCs w:val="24"/>
        </w:rPr>
        <w:t>Şehit</w:t>
      </w:r>
      <w:proofErr w:type="spellEnd"/>
      <w:proofErr w:type="gramEnd"/>
      <w:r w:rsidR="003D174A">
        <w:rPr>
          <w:rFonts w:asciiTheme="minorHAnsi" w:hAnsiTheme="minorHAnsi" w:cstheme="minorHAnsi"/>
          <w:sz w:val="24"/>
          <w:szCs w:val="24"/>
        </w:rPr>
        <w:t xml:space="preserve"> Hasan Keleş Mesleki ve Teknik Anadolu Lisesi</w:t>
      </w:r>
    </w:p>
    <w:p w:rsidR="002D650A" w:rsidRPr="00BD553C" w:rsidRDefault="002D650A" w:rsidP="00B64BC7">
      <w:pPr>
        <w:jc w:val="both"/>
        <w:rPr>
          <w:rFonts w:asciiTheme="minorHAnsi" w:hAnsiTheme="minorHAnsi" w:cstheme="minorHAnsi"/>
          <w:sz w:val="24"/>
          <w:szCs w:val="24"/>
        </w:rPr>
      </w:pPr>
      <w:r w:rsidRPr="00BD553C">
        <w:rPr>
          <w:rFonts w:asciiTheme="minorHAnsi" w:hAnsiTheme="minorHAnsi" w:cstheme="minorHAnsi"/>
          <w:b/>
          <w:sz w:val="24"/>
          <w:szCs w:val="24"/>
        </w:rPr>
        <w:t xml:space="preserve">OKUL </w:t>
      </w:r>
      <w:proofErr w:type="spellStart"/>
      <w:proofErr w:type="gramStart"/>
      <w:r w:rsidRPr="00BD553C">
        <w:rPr>
          <w:rFonts w:asciiTheme="minorHAnsi" w:hAnsiTheme="minorHAnsi" w:cstheme="minorHAnsi"/>
          <w:b/>
          <w:sz w:val="24"/>
          <w:szCs w:val="24"/>
        </w:rPr>
        <w:t>MÜDÜRÜ:</w:t>
      </w:r>
      <w:r w:rsidR="0031145A">
        <w:rPr>
          <w:rFonts w:asciiTheme="minorHAnsi" w:hAnsiTheme="minorHAnsi" w:cstheme="minorHAnsi"/>
          <w:sz w:val="24"/>
          <w:szCs w:val="24"/>
        </w:rPr>
        <w:t>Nilüfer</w:t>
      </w:r>
      <w:proofErr w:type="spellEnd"/>
      <w:proofErr w:type="gramEnd"/>
      <w:r w:rsidR="0031145A">
        <w:rPr>
          <w:rFonts w:asciiTheme="minorHAnsi" w:hAnsiTheme="minorHAnsi" w:cstheme="minorHAnsi"/>
          <w:sz w:val="24"/>
          <w:szCs w:val="24"/>
        </w:rPr>
        <w:t xml:space="preserve"> YEKE</w:t>
      </w:r>
    </w:p>
    <w:p w:rsidR="00B64BC7" w:rsidRPr="00BD553C" w:rsidRDefault="00B64BC7" w:rsidP="00B64BC7">
      <w:pPr>
        <w:jc w:val="both"/>
        <w:rPr>
          <w:rFonts w:asciiTheme="minorHAnsi" w:hAnsiTheme="minorHAnsi" w:cstheme="minorHAnsi"/>
          <w:sz w:val="24"/>
          <w:szCs w:val="24"/>
        </w:rPr>
      </w:pPr>
    </w:p>
    <w:p w:rsidR="00FB0F38" w:rsidRPr="00BD553C" w:rsidRDefault="00B64BC7" w:rsidP="00FB0F38">
      <w:pPr>
        <w:jc w:val="both"/>
        <w:rPr>
          <w:rFonts w:asciiTheme="minorHAnsi" w:hAnsiTheme="minorHAnsi" w:cstheme="minorHAnsi"/>
          <w:sz w:val="24"/>
          <w:szCs w:val="24"/>
        </w:rPr>
      </w:pPr>
      <w:r w:rsidRPr="00BD553C">
        <w:rPr>
          <w:rFonts w:asciiTheme="minorHAnsi" w:hAnsiTheme="minorHAnsi" w:cstheme="minorHAnsi"/>
          <w:b/>
          <w:sz w:val="24"/>
          <w:szCs w:val="24"/>
        </w:rPr>
        <w:t xml:space="preserve">B- </w:t>
      </w:r>
      <w:proofErr w:type="spellStart"/>
      <w:proofErr w:type="gramStart"/>
      <w:r w:rsidRPr="00BD553C">
        <w:rPr>
          <w:rFonts w:asciiTheme="minorHAnsi" w:hAnsiTheme="minorHAnsi" w:cstheme="minorHAnsi"/>
          <w:b/>
          <w:sz w:val="24"/>
          <w:szCs w:val="24"/>
        </w:rPr>
        <w:t>ADRESİ:</w:t>
      </w:r>
      <w:r w:rsidR="00950FC0">
        <w:rPr>
          <w:rFonts w:asciiTheme="minorHAnsi" w:hAnsiTheme="minorHAnsi" w:cstheme="minorHAnsi"/>
          <w:sz w:val="24"/>
          <w:szCs w:val="24"/>
        </w:rPr>
        <w:t>İncilli</w:t>
      </w:r>
      <w:proofErr w:type="spellEnd"/>
      <w:proofErr w:type="gramEnd"/>
      <w:r w:rsidR="00950FC0">
        <w:rPr>
          <w:rFonts w:asciiTheme="minorHAnsi" w:hAnsiTheme="minorHAnsi" w:cstheme="minorHAnsi"/>
          <w:sz w:val="24"/>
          <w:szCs w:val="24"/>
        </w:rPr>
        <w:t xml:space="preserve"> </w:t>
      </w:r>
      <w:proofErr w:type="spellStart"/>
      <w:r w:rsidR="00950FC0">
        <w:rPr>
          <w:rFonts w:asciiTheme="minorHAnsi" w:hAnsiTheme="minorHAnsi" w:cstheme="minorHAnsi"/>
          <w:sz w:val="24"/>
          <w:szCs w:val="24"/>
        </w:rPr>
        <w:t>mah.Cemallettin</w:t>
      </w:r>
      <w:proofErr w:type="spellEnd"/>
      <w:r w:rsidR="00950FC0">
        <w:rPr>
          <w:rFonts w:asciiTheme="minorHAnsi" w:hAnsiTheme="minorHAnsi" w:cstheme="minorHAnsi"/>
          <w:sz w:val="24"/>
          <w:szCs w:val="24"/>
        </w:rPr>
        <w:t xml:space="preserve"> Dere caddesi No:37 </w:t>
      </w:r>
    </w:p>
    <w:p w:rsidR="00B64BC7" w:rsidRPr="00BD553C" w:rsidRDefault="00521F47" w:rsidP="007559DA">
      <w:pPr>
        <w:rPr>
          <w:rFonts w:asciiTheme="minorHAnsi" w:hAnsiTheme="minorHAnsi" w:cstheme="minorHAnsi"/>
          <w:sz w:val="24"/>
          <w:szCs w:val="24"/>
        </w:rPr>
      </w:pPr>
      <w:r w:rsidRPr="00BD553C">
        <w:rPr>
          <w:rFonts w:asciiTheme="minorHAnsi" w:hAnsiTheme="minorHAnsi" w:cstheme="minorHAnsi"/>
          <w:sz w:val="24"/>
          <w:szCs w:val="24"/>
        </w:rPr>
        <w:t>Karasu/ Sakarya</w:t>
      </w:r>
    </w:p>
    <w:p w:rsidR="007559DA" w:rsidRDefault="007559DA" w:rsidP="00B64BC7">
      <w:pPr>
        <w:jc w:val="both"/>
        <w:rPr>
          <w:rFonts w:asciiTheme="minorHAnsi" w:hAnsiTheme="minorHAnsi" w:cstheme="minorHAnsi"/>
          <w:b/>
          <w:sz w:val="24"/>
          <w:szCs w:val="24"/>
        </w:rPr>
      </w:pPr>
    </w:p>
    <w:p w:rsidR="0031145A" w:rsidRDefault="00B64BC7" w:rsidP="00B64BC7">
      <w:pPr>
        <w:jc w:val="both"/>
        <w:rPr>
          <w:rFonts w:asciiTheme="minorHAnsi" w:hAnsiTheme="minorHAnsi" w:cstheme="minorHAnsi"/>
          <w:sz w:val="24"/>
          <w:szCs w:val="24"/>
        </w:rPr>
      </w:pPr>
      <w:r w:rsidRPr="00BD553C">
        <w:rPr>
          <w:rFonts w:asciiTheme="minorHAnsi" w:hAnsiTheme="minorHAnsi" w:cstheme="minorHAnsi"/>
          <w:b/>
          <w:sz w:val="24"/>
          <w:szCs w:val="24"/>
        </w:rPr>
        <w:t xml:space="preserve">C- TELEFON </w:t>
      </w:r>
      <w:proofErr w:type="gramStart"/>
      <w:r w:rsidRPr="00BD553C">
        <w:rPr>
          <w:rFonts w:asciiTheme="minorHAnsi" w:hAnsiTheme="minorHAnsi" w:cstheme="minorHAnsi"/>
          <w:b/>
          <w:sz w:val="24"/>
          <w:szCs w:val="24"/>
        </w:rPr>
        <w:t xml:space="preserve">NO        : </w:t>
      </w:r>
      <w:r w:rsidRPr="00BD553C">
        <w:rPr>
          <w:rFonts w:asciiTheme="minorHAnsi" w:hAnsiTheme="minorHAnsi" w:cstheme="minorHAnsi"/>
          <w:sz w:val="24"/>
          <w:szCs w:val="24"/>
        </w:rPr>
        <w:t>Santral</w:t>
      </w:r>
      <w:r w:rsidR="00521F47" w:rsidRPr="00BD553C">
        <w:rPr>
          <w:rFonts w:asciiTheme="minorHAnsi" w:hAnsiTheme="minorHAnsi" w:cstheme="minorHAnsi"/>
          <w:sz w:val="24"/>
          <w:szCs w:val="24"/>
        </w:rPr>
        <w:t>0264</w:t>
      </w:r>
      <w:proofErr w:type="gramEnd"/>
      <w:r w:rsidR="00521F47" w:rsidRPr="00BD553C">
        <w:rPr>
          <w:rFonts w:asciiTheme="minorHAnsi" w:hAnsiTheme="minorHAnsi" w:cstheme="minorHAnsi"/>
          <w:sz w:val="24"/>
          <w:szCs w:val="24"/>
        </w:rPr>
        <w:t xml:space="preserve"> 718 1132  ( 1239-6022  )</w:t>
      </w:r>
    </w:p>
    <w:p w:rsidR="00B64BC7" w:rsidRPr="00BD553C" w:rsidRDefault="0031145A" w:rsidP="0031145A">
      <w:pPr>
        <w:ind w:left="1416" w:firstLine="708"/>
        <w:jc w:val="both"/>
        <w:rPr>
          <w:rFonts w:asciiTheme="minorHAnsi" w:hAnsiTheme="minorHAnsi" w:cstheme="minorHAnsi"/>
          <w:sz w:val="24"/>
          <w:szCs w:val="24"/>
        </w:rPr>
      </w:pPr>
      <w:r>
        <w:rPr>
          <w:rFonts w:asciiTheme="minorHAnsi" w:hAnsiTheme="minorHAnsi" w:cstheme="minorHAnsi"/>
          <w:sz w:val="24"/>
          <w:szCs w:val="24"/>
        </w:rPr>
        <w:t>Fax</w:t>
      </w:r>
      <w:r w:rsidRPr="00BD553C">
        <w:rPr>
          <w:rFonts w:asciiTheme="minorHAnsi" w:hAnsiTheme="minorHAnsi" w:cstheme="minorHAnsi"/>
          <w:sz w:val="24"/>
          <w:szCs w:val="24"/>
        </w:rPr>
        <w:t>:0264 718 11 34</w:t>
      </w:r>
      <w:r w:rsidR="00521F47" w:rsidRPr="00BD553C">
        <w:rPr>
          <w:rFonts w:asciiTheme="minorHAnsi" w:hAnsiTheme="minorHAnsi" w:cstheme="minorHAnsi"/>
          <w:sz w:val="24"/>
          <w:szCs w:val="24"/>
        </w:rPr>
        <w:t xml:space="preserve">                      </w:t>
      </w:r>
    </w:p>
    <w:p w:rsidR="00B64BC7" w:rsidRPr="00BD553C" w:rsidRDefault="00B64BC7" w:rsidP="00B64BC7">
      <w:pPr>
        <w:jc w:val="both"/>
        <w:rPr>
          <w:rFonts w:asciiTheme="minorHAnsi" w:hAnsiTheme="minorHAnsi" w:cstheme="minorHAnsi"/>
          <w:sz w:val="24"/>
          <w:szCs w:val="24"/>
        </w:rPr>
      </w:pPr>
    </w:p>
    <w:p w:rsidR="009135A2" w:rsidRPr="00BD553C" w:rsidRDefault="0031145A" w:rsidP="00B64BC7">
      <w:pPr>
        <w:jc w:val="both"/>
        <w:rPr>
          <w:rFonts w:asciiTheme="minorHAnsi" w:hAnsiTheme="minorHAnsi" w:cstheme="minorHAnsi"/>
          <w:sz w:val="24"/>
          <w:szCs w:val="24"/>
        </w:rPr>
      </w:pPr>
      <w:r w:rsidRPr="0031145A">
        <w:rPr>
          <w:rFonts w:asciiTheme="minorHAnsi" w:hAnsiTheme="minorHAnsi" w:cstheme="minorHAnsi"/>
          <w:sz w:val="24"/>
          <w:szCs w:val="24"/>
        </w:rPr>
        <w:t>http://sehithasankelesmtal.meb.k12.tr/</w:t>
      </w:r>
    </w:p>
    <w:p w:rsidR="007559DA" w:rsidRDefault="007559DA" w:rsidP="00B64BC7">
      <w:pPr>
        <w:jc w:val="both"/>
        <w:rPr>
          <w:rFonts w:asciiTheme="minorHAnsi" w:hAnsiTheme="minorHAnsi" w:cstheme="minorHAnsi"/>
          <w:b/>
          <w:sz w:val="24"/>
          <w:szCs w:val="24"/>
        </w:rPr>
      </w:pPr>
    </w:p>
    <w:p w:rsidR="00B64BC7" w:rsidRPr="00BD553C" w:rsidRDefault="00B64BC7" w:rsidP="00B64BC7">
      <w:pPr>
        <w:jc w:val="both"/>
        <w:rPr>
          <w:rFonts w:asciiTheme="minorHAnsi" w:hAnsiTheme="minorHAnsi" w:cstheme="minorHAnsi"/>
          <w:b/>
          <w:sz w:val="24"/>
          <w:szCs w:val="24"/>
        </w:rPr>
      </w:pPr>
      <w:r w:rsidRPr="00BD553C">
        <w:rPr>
          <w:rFonts w:asciiTheme="minorHAnsi" w:hAnsiTheme="minorHAnsi" w:cstheme="minorHAnsi"/>
          <w:b/>
          <w:sz w:val="24"/>
          <w:szCs w:val="24"/>
        </w:rPr>
        <w:t xml:space="preserve">D- OKULUN </w:t>
      </w:r>
      <w:proofErr w:type="gramStart"/>
      <w:r w:rsidRPr="00BD553C">
        <w:rPr>
          <w:rFonts w:asciiTheme="minorHAnsi" w:hAnsiTheme="minorHAnsi" w:cstheme="minorHAnsi"/>
          <w:b/>
          <w:sz w:val="24"/>
          <w:szCs w:val="24"/>
        </w:rPr>
        <w:t>AMACI :</w:t>
      </w:r>
      <w:proofErr w:type="gramEnd"/>
    </w:p>
    <w:p w:rsidR="00B64BC7" w:rsidRPr="00BD553C" w:rsidRDefault="00B64BC7" w:rsidP="00B64BC7">
      <w:pPr>
        <w:rPr>
          <w:rFonts w:asciiTheme="minorHAnsi" w:hAnsiTheme="minorHAnsi" w:cstheme="minorHAnsi"/>
          <w:sz w:val="24"/>
          <w:szCs w:val="24"/>
        </w:rPr>
      </w:pPr>
    </w:p>
    <w:p w:rsidR="00B64BC7" w:rsidRPr="00BD553C" w:rsidRDefault="00B64BC7" w:rsidP="00B64BC7">
      <w:pPr>
        <w:rPr>
          <w:rFonts w:asciiTheme="minorHAnsi" w:hAnsiTheme="minorHAnsi" w:cstheme="minorHAnsi"/>
          <w:sz w:val="24"/>
          <w:szCs w:val="24"/>
        </w:rPr>
      </w:pPr>
      <w:r w:rsidRPr="00BD553C">
        <w:rPr>
          <w:rFonts w:asciiTheme="minorHAnsi" w:hAnsiTheme="minorHAnsi" w:cstheme="minorHAnsi"/>
          <w:b/>
          <w:bCs/>
          <w:sz w:val="24"/>
          <w:szCs w:val="24"/>
        </w:rPr>
        <w:t xml:space="preserve">OKULUMUZUN AMAÇ VE GÖREVLERİ </w:t>
      </w:r>
      <w:r w:rsidRPr="00BD553C">
        <w:rPr>
          <w:rFonts w:asciiTheme="minorHAnsi" w:hAnsiTheme="minorHAnsi" w:cstheme="minorHAnsi"/>
          <w:sz w:val="24"/>
          <w:szCs w:val="24"/>
        </w:rPr>
        <w:br/>
        <w:t> </w:t>
      </w:r>
    </w:p>
    <w:p w:rsidR="00B64BC7" w:rsidRPr="00BD553C" w:rsidRDefault="00B64BC7" w:rsidP="00B64BC7">
      <w:pPr>
        <w:ind w:firstLine="708"/>
        <w:jc w:val="both"/>
        <w:rPr>
          <w:rFonts w:asciiTheme="minorHAnsi" w:hAnsiTheme="minorHAnsi" w:cstheme="minorHAnsi"/>
          <w:sz w:val="24"/>
          <w:szCs w:val="24"/>
        </w:rPr>
      </w:pPr>
      <w:proofErr w:type="gramStart"/>
      <w:r w:rsidRPr="00BD553C">
        <w:rPr>
          <w:rFonts w:asciiTheme="minorHAnsi" w:hAnsiTheme="minorHAnsi" w:cstheme="minorHAnsi"/>
          <w:sz w:val="24"/>
          <w:szCs w:val="24"/>
        </w:rPr>
        <w:t xml:space="preserve">Türk Milli Eğitiminin genel amaçlarına uygun olarak, Atatürk inkılap ve ilkelerine ve Anayasa' da ifadesini bulan Atatürk Milliyetçiliğine bağlı, Türk milletinin milli, ahlaki, insani, manevi ve kültürel değerlerini benimseyen, koruyan ve geliştiren, ailesini, vatanını, milletini seven ve daima yüceltmeye çalışan, insan haklarına ve Anayasa' </w:t>
      </w:r>
      <w:proofErr w:type="spellStart"/>
      <w:r w:rsidRPr="00BD553C">
        <w:rPr>
          <w:rFonts w:asciiTheme="minorHAnsi" w:hAnsiTheme="minorHAnsi" w:cstheme="minorHAnsi"/>
          <w:sz w:val="24"/>
          <w:szCs w:val="24"/>
        </w:rPr>
        <w:t>nın</w:t>
      </w:r>
      <w:proofErr w:type="spellEnd"/>
      <w:r w:rsidRPr="00BD553C">
        <w:rPr>
          <w:rFonts w:asciiTheme="minorHAnsi" w:hAnsiTheme="minorHAnsi" w:cstheme="minorHAnsi"/>
          <w:sz w:val="24"/>
          <w:szCs w:val="24"/>
        </w:rPr>
        <w:t xml:space="preserve"> başlangıcındaki temel ilkelere dayanan demokratik, laik ve sosyal bir hukuk devleti olan Türkiye Cumhuriyeti'ne karşı görev ve sorumluluklarını bilen ve bunları davranış haline getirmiş yurttaşlar olarak yetiştirmek.</w:t>
      </w:r>
      <w:proofErr w:type="gramEnd"/>
    </w:p>
    <w:p w:rsidR="00B64BC7" w:rsidRPr="00BD553C" w:rsidRDefault="00B64BC7" w:rsidP="00B64BC7">
      <w:pPr>
        <w:rPr>
          <w:rFonts w:asciiTheme="minorHAnsi" w:hAnsiTheme="minorHAnsi" w:cstheme="minorHAnsi"/>
          <w:b/>
          <w:bCs/>
          <w:sz w:val="24"/>
          <w:szCs w:val="24"/>
        </w:rPr>
      </w:pPr>
    </w:p>
    <w:p w:rsidR="00B64BC7" w:rsidRPr="00BD553C" w:rsidRDefault="00B64BC7" w:rsidP="00B64BC7">
      <w:pPr>
        <w:rPr>
          <w:rFonts w:asciiTheme="minorHAnsi" w:hAnsiTheme="minorHAnsi" w:cstheme="minorHAnsi"/>
          <w:b/>
          <w:bCs/>
          <w:sz w:val="24"/>
          <w:szCs w:val="24"/>
        </w:rPr>
      </w:pPr>
      <w:r w:rsidRPr="00BD553C">
        <w:rPr>
          <w:rFonts w:asciiTheme="minorHAnsi" w:hAnsiTheme="minorHAnsi" w:cstheme="minorHAnsi"/>
          <w:b/>
          <w:bCs/>
          <w:sz w:val="24"/>
          <w:szCs w:val="24"/>
        </w:rPr>
        <w:t>İŞLETMELERDEKİ MESLEKİ EĞİTİMİN ÖĞRENCİLERE SAĞLADIĞI AVANTAJLAR</w:t>
      </w:r>
    </w:p>
    <w:p w:rsidR="00B64BC7" w:rsidRPr="00BD553C" w:rsidRDefault="00B64BC7" w:rsidP="00B64BC7">
      <w:pPr>
        <w:jc w:val="both"/>
        <w:rPr>
          <w:rFonts w:asciiTheme="minorHAnsi" w:hAnsiTheme="minorHAnsi" w:cstheme="minorHAnsi"/>
          <w:sz w:val="24"/>
          <w:szCs w:val="24"/>
        </w:rPr>
      </w:pPr>
      <w:r w:rsidRPr="00BD553C">
        <w:rPr>
          <w:rFonts w:asciiTheme="minorHAnsi" w:hAnsiTheme="minorHAnsi" w:cstheme="minorHAnsi"/>
          <w:sz w:val="24"/>
          <w:szCs w:val="24"/>
        </w:rPr>
        <w:br/>
        <w:t xml:space="preserve">          Endüstri Meslek Liselerinde eğitim ve öğretim 1986 yılından beri, 3308 sayılı Mesleki ve Teknik Eğitim Kanunu esaslarına göre, beceri eğitimi yapmak üzere işletmelere öğrenci gönderilerek yapılmaktadır. Böylece, mesleki eğitim işletmelerde gerçek iş hayatının içinde yapılmakta olup, daha öğrencilik yıllarında kişiler hayata hazırlanmaktadır.</w:t>
      </w:r>
    </w:p>
    <w:p w:rsidR="00B64BC7" w:rsidRPr="00BD553C" w:rsidRDefault="00B64BC7" w:rsidP="00B64BC7">
      <w:pPr>
        <w:jc w:val="both"/>
        <w:rPr>
          <w:rFonts w:asciiTheme="minorHAnsi" w:hAnsiTheme="minorHAnsi" w:cstheme="minorHAnsi"/>
          <w:kern w:val="24"/>
          <w:sz w:val="24"/>
          <w:szCs w:val="24"/>
        </w:rPr>
      </w:pPr>
      <w:r w:rsidRPr="00BD553C">
        <w:rPr>
          <w:rFonts w:asciiTheme="minorHAnsi" w:hAnsiTheme="minorHAnsi" w:cstheme="minorHAnsi"/>
          <w:sz w:val="24"/>
          <w:szCs w:val="24"/>
        </w:rPr>
        <w:t xml:space="preserve">•İşletmelerde meslek eğitimi süresince, yaşlarına uygun asgari ücretin   %  </w:t>
      </w:r>
      <w:r w:rsidRPr="00BD553C">
        <w:rPr>
          <w:rFonts w:asciiTheme="minorHAnsi" w:hAnsiTheme="minorHAnsi" w:cstheme="minorHAnsi"/>
          <w:kern w:val="24"/>
          <w:sz w:val="24"/>
          <w:szCs w:val="24"/>
        </w:rPr>
        <w:t>30'undan az olmamak üzere ücret alırlar.</w:t>
      </w:r>
    </w:p>
    <w:p w:rsidR="00B64BC7" w:rsidRPr="00BD553C" w:rsidRDefault="00B64BC7" w:rsidP="00B64BC7">
      <w:pPr>
        <w:jc w:val="both"/>
        <w:rPr>
          <w:rFonts w:asciiTheme="minorHAnsi" w:hAnsiTheme="minorHAnsi" w:cstheme="minorHAnsi"/>
          <w:kern w:val="24"/>
          <w:sz w:val="24"/>
          <w:szCs w:val="24"/>
        </w:rPr>
      </w:pPr>
      <w:r w:rsidRPr="00BD553C">
        <w:rPr>
          <w:rFonts w:asciiTheme="minorHAnsi" w:hAnsiTheme="minorHAnsi" w:cstheme="minorHAnsi"/>
          <w:sz w:val="24"/>
          <w:szCs w:val="24"/>
        </w:rPr>
        <w:t xml:space="preserve">• İşletmelerin sağladığı sosyal </w:t>
      </w:r>
      <w:proofErr w:type="gramStart"/>
      <w:r w:rsidRPr="00BD553C">
        <w:rPr>
          <w:rFonts w:asciiTheme="minorHAnsi" w:hAnsiTheme="minorHAnsi" w:cstheme="minorHAnsi"/>
          <w:sz w:val="24"/>
          <w:szCs w:val="24"/>
        </w:rPr>
        <w:t>imkanlardan</w:t>
      </w:r>
      <w:proofErr w:type="gramEnd"/>
      <w:r w:rsidRPr="00BD553C">
        <w:rPr>
          <w:rFonts w:asciiTheme="minorHAnsi" w:hAnsiTheme="minorHAnsi" w:cstheme="minorHAnsi"/>
          <w:sz w:val="24"/>
          <w:szCs w:val="24"/>
        </w:rPr>
        <w:t xml:space="preserve"> faydalanırlar.</w:t>
      </w:r>
    </w:p>
    <w:p w:rsidR="00B64BC7" w:rsidRPr="00BD553C" w:rsidRDefault="00B64BC7" w:rsidP="00B64BC7">
      <w:pPr>
        <w:jc w:val="both"/>
        <w:rPr>
          <w:rFonts w:asciiTheme="minorHAnsi" w:hAnsiTheme="minorHAnsi" w:cstheme="minorHAnsi"/>
          <w:sz w:val="24"/>
          <w:szCs w:val="24"/>
        </w:rPr>
      </w:pPr>
      <w:r w:rsidRPr="00BD553C">
        <w:rPr>
          <w:rFonts w:asciiTheme="minorHAnsi" w:hAnsiTheme="minorHAnsi" w:cstheme="minorHAnsi"/>
          <w:sz w:val="24"/>
          <w:szCs w:val="24"/>
        </w:rPr>
        <w:t>• Öğrenciler hastalık, iş kazası ve meslek hastalıkların karşı sigorta ettirirler. Sigorta primleri Bakanlığımızca ödenir.</w:t>
      </w:r>
    </w:p>
    <w:p w:rsidR="00B64BC7" w:rsidRPr="00BD553C" w:rsidRDefault="00B64BC7" w:rsidP="00B64BC7">
      <w:pPr>
        <w:jc w:val="both"/>
        <w:rPr>
          <w:rFonts w:asciiTheme="minorHAnsi" w:hAnsiTheme="minorHAnsi" w:cstheme="minorHAnsi"/>
          <w:sz w:val="24"/>
          <w:szCs w:val="24"/>
        </w:rPr>
      </w:pPr>
      <w:r w:rsidRPr="00BD553C">
        <w:rPr>
          <w:rFonts w:asciiTheme="minorHAnsi" w:hAnsiTheme="minorHAnsi" w:cstheme="minorHAnsi"/>
          <w:sz w:val="24"/>
          <w:szCs w:val="24"/>
        </w:rPr>
        <w:t>• Eğitimleri süresince muayene ve tedavi masrafları Sosyal Sigortalar Kurumunca karşılanır.</w:t>
      </w:r>
    </w:p>
    <w:p w:rsidR="00B64BC7" w:rsidRPr="00BD553C" w:rsidRDefault="00B64BC7" w:rsidP="00B64BC7">
      <w:pPr>
        <w:jc w:val="both"/>
        <w:rPr>
          <w:rFonts w:asciiTheme="minorHAnsi" w:hAnsiTheme="minorHAnsi" w:cstheme="minorHAnsi"/>
          <w:sz w:val="24"/>
          <w:szCs w:val="24"/>
        </w:rPr>
      </w:pPr>
      <w:r w:rsidRPr="00BD553C">
        <w:rPr>
          <w:rFonts w:asciiTheme="minorHAnsi" w:hAnsiTheme="minorHAnsi" w:cstheme="minorHAnsi"/>
          <w:sz w:val="24"/>
          <w:szCs w:val="24"/>
        </w:rPr>
        <w:t xml:space="preserve">• Okul atölyelerinde bulunmayan makine ve teçhizat işletmelerinde görüp kullanma </w:t>
      </w:r>
      <w:proofErr w:type="gramStart"/>
      <w:r w:rsidRPr="00BD553C">
        <w:rPr>
          <w:rFonts w:asciiTheme="minorHAnsi" w:hAnsiTheme="minorHAnsi" w:cstheme="minorHAnsi"/>
          <w:sz w:val="24"/>
          <w:szCs w:val="24"/>
        </w:rPr>
        <w:t>imkanına</w:t>
      </w:r>
      <w:proofErr w:type="gramEnd"/>
      <w:r w:rsidRPr="00BD553C">
        <w:rPr>
          <w:rFonts w:asciiTheme="minorHAnsi" w:hAnsiTheme="minorHAnsi" w:cstheme="minorHAnsi"/>
          <w:sz w:val="24"/>
          <w:szCs w:val="24"/>
        </w:rPr>
        <w:t xml:space="preserve"> sahip olurlar. </w:t>
      </w:r>
    </w:p>
    <w:p w:rsidR="00B64BC7" w:rsidRPr="00BD553C" w:rsidRDefault="00B64BC7" w:rsidP="00B64BC7">
      <w:pPr>
        <w:jc w:val="both"/>
        <w:rPr>
          <w:rFonts w:asciiTheme="minorHAnsi" w:hAnsiTheme="minorHAnsi" w:cstheme="minorHAnsi"/>
          <w:sz w:val="24"/>
          <w:szCs w:val="24"/>
        </w:rPr>
      </w:pPr>
      <w:r w:rsidRPr="00BD553C">
        <w:rPr>
          <w:rFonts w:asciiTheme="minorHAnsi" w:hAnsiTheme="minorHAnsi" w:cstheme="minorHAnsi"/>
          <w:sz w:val="24"/>
          <w:szCs w:val="24"/>
        </w:rPr>
        <w:t xml:space="preserve">•Mesleki becerilerini iş yerlerinde gerçek iş şartlarında </w:t>
      </w:r>
      <w:r w:rsidR="00D163A6" w:rsidRPr="00BD553C">
        <w:rPr>
          <w:rFonts w:asciiTheme="minorHAnsi" w:hAnsiTheme="minorHAnsi" w:cstheme="minorHAnsi"/>
          <w:sz w:val="24"/>
          <w:szCs w:val="24"/>
        </w:rPr>
        <w:t>geliştirirler. Öğrencilerin</w:t>
      </w:r>
      <w:r w:rsidRPr="00BD553C">
        <w:rPr>
          <w:rFonts w:asciiTheme="minorHAnsi" w:hAnsiTheme="minorHAnsi" w:cstheme="minorHAnsi"/>
          <w:sz w:val="24"/>
          <w:szCs w:val="24"/>
        </w:rPr>
        <w:t xml:space="preserve"> ihtiyaç duyduğu yeni iş alanlarına uygun programlarla daha çok pratik yaparak eğitilirler. </w:t>
      </w:r>
      <w:r w:rsidRPr="00BD553C">
        <w:rPr>
          <w:rFonts w:asciiTheme="minorHAnsi" w:hAnsiTheme="minorHAnsi" w:cstheme="minorHAnsi"/>
          <w:sz w:val="24"/>
          <w:szCs w:val="24"/>
        </w:rPr>
        <w:br/>
        <w:t xml:space="preserve">• Mezun olabilmek için yapılması zorunlu olan endüstri stajını yapmış sayılırlar. </w:t>
      </w:r>
      <w:r w:rsidRPr="00BD553C">
        <w:rPr>
          <w:rFonts w:asciiTheme="minorHAnsi" w:hAnsiTheme="minorHAnsi" w:cstheme="minorHAnsi"/>
          <w:sz w:val="24"/>
          <w:szCs w:val="24"/>
        </w:rPr>
        <w:br/>
        <w:t xml:space="preserve">• İşletmelerde meslek eğitimi görmüş olanlar iş hayatına kolay intibak ederler. </w:t>
      </w:r>
    </w:p>
    <w:p w:rsidR="00521F47" w:rsidRPr="00BD553C" w:rsidRDefault="00521F47" w:rsidP="00B64BC7">
      <w:pPr>
        <w:jc w:val="both"/>
        <w:rPr>
          <w:rFonts w:asciiTheme="minorHAnsi" w:hAnsiTheme="minorHAnsi" w:cstheme="minorHAnsi"/>
          <w:sz w:val="24"/>
          <w:szCs w:val="24"/>
        </w:rPr>
      </w:pPr>
    </w:p>
    <w:p w:rsidR="00855208" w:rsidRPr="00BD553C" w:rsidRDefault="00C35207" w:rsidP="00855208">
      <w:pPr>
        <w:ind w:left="360"/>
        <w:jc w:val="both"/>
        <w:rPr>
          <w:rFonts w:asciiTheme="minorHAnsi" w:hAnsiTheme="minorHAnsi" w:cstheme="minorHAnsi"/>
          <w:sz w:val="24"/>
          <w:szCs w:val="24"/>
        </w:rPr>
      </w:pPr>
      <w:r w:rsidRPr="00BD553C">
        <w:rPr>
          <w:rFonts w:asciiTheme="minorHAnsi" w:hAnsiTheme="minorHAnsi" w:cstheme="minorHAnsi"/>
          <w:sz w:val="24"/>
          <w:szCs w:val="24"/>
        </w:rPr>
        <w:tab/>
      </w:r>
    </w:p>
    <w:p w:rsidR="00B64BC7" w:rsidRPr="00BD553C" w:rsidRDefault="00B64BC7" w:rsidP="00B64BC7">
      <w:pPr>
        <w:jc w:val="both"/>
        <w:rPr>
          <w:rFonts w:asciiTheme="minorHAnsi" w:hAnsiTheme="minorHAnsi" w:cstheme="minorHAnsi"/>
          <w:sz w:val="24"/>
          <w:szCs w:val="24"/>
        </w:rPr>
      </w:pPr>
    </w:p>
    <w:p w:rsidR="00B64BC7" w:rsidRPr="008421DB" w:rsidRDefault="0031145A" w:rsidP="00B64BC7">
      <w:pPr>
        <w:numPr>
          <w:ilvl w:val="0"/>
          <w:numId w:val="1"/>
        </w:numPr>
        <w:jc w:val="both"/>
        <w:rPr>
          <w:rFonts w:asciiTheme="minorHAnsi" w:hAnsiTheme="minorHAnsi" w:cstheme="minorHAnsi"/>
          <w:b/>
          <w:sz w:val="24"/>
          <w:szCs w:val="24"/>
        </w:rPr>
      </w:pPr>
      <w:r>
        <w:rPr>
          <w:rFonts w:asciiTheme="minorHAnsi" w:hAnsiTheme="minorHAnsi" w:cstheme="minorHAnsi"/>
          <w:b/>
          <w:sz w:val="24"/>
          <w:szCs w:val="24"/>
        </w:rPr>
        <w:t xml:space="preserve">Anadolu Meslek </w:t>
      </w:r>
      <w:r w:rsidR="000F060E" w:rsidRPr="008421DB">
        <w:rPr>
          <w:rFonts w:asciiTheme="minorHAnsi" w:hAnsiTheme="minorHAnsi" w:cstheme="minorHAnsi"/>
          <w:b/>
          <w:sz w:val="24"/>
          <w:szCs w:val="24"/>
        </w:rPr>
        <w:t>Lisesi</w:t>
      </w:r>
    </w:p>
    <w:p w:rsidR="000F060E" w:rsidRPr="00BD553C" w:rsidRDefault="000F060E" w:rsidP="000F060E">
      <w:pPr>
        <w:jc w:val="both"/>
        <w:rPr>
          <w:rFonts w:asciiTheme="minorHAnsi" w:hAnsiTheme="minorHAnsi" w:cstheme="minorHAnsi"/>
          <w:sz w:val="24"/>
          <w:szCs w:val="24"/>
        </w:rPr>
      </w:pPr>
    </w:p>
    <w:p w:rsidR="000F060E" w:rsidRPr="00BD553C" w:rsidRDefault="000F060E" w:rsidP="000F060E">
      <w:pPr>
        <w:pStyle w:val="GvdeMetniGirintisi"/>
        <w:ind w:firstLine="348"/>
        <w:rPr>
          <w:rFonts w:asciiTheme="minorHAnsi" w:hAnsiTheme="minorHAnsi" w:cstheme="minorHAnsi"/>
          <w:color w:val="auto"/>
          <w:sz w:val="24"/>
          <w:szCs w:val="24"/>
        </w:rPr>
      </w:pPr>
      <w:r w:rsidRPr="00BD553C">
        <w:rPr>
          <w:rFonts w:asciiTheme="minorHAnsi" w:hAnsiTheme="minorHAnsi" w:cstheme="minorHAnsi"/>
          <w:color w:val="auto"/>
          <w:sz w:val="24"/>
          <w:szCs w:val="24"/>
        </w:rPr>
        <w:t>İlköğretim üzerine 4 yıl öğretim süresi olan ve endüstri meslek lisesi 9. sınıfından belirlenen derslerden “</w:t>
      </w:r>
      <w:r w:rsidR="0031145A">
        <w:rPr>
          <w:rFonts w:asciiTheme="minorHAnsi" w:hAnsiTheme="minorHAnsi" w:cstheme="minorHAnsi"/>
          <w:color w:val="auto"/>
          <w:sz w:val="24"/>
          <w:szCs w:val="24"/>
        </w:rPr>
        <w:t xml:space="preserve">Mesleki ve Teknik Eğitim </w:t>
      </w:r>
      <w:r w:rsidRPr="00BD553C">
        <w:rPr>
          <w:rFonts w:asciiTheme="minorHAnsi" w:hAnsiTheme="minorHAnsi" w:cstheme="minorHAnsi"/>
          <w:color w:val="auto"/>
          <w:sz w:val="24"/>
          <w:szCs w:val="24"/>
        </w:rPr>
        <w:t>Lise</w:t>
      </w:r>
      <w:r w:rsidR="0031145A">
        <w:rPr>
          <w:rFonts w:asciiTheme="minorHAnsi" w:hAnsiTheme="minorHAnsi" w:cstheme="minorHAnsi"/>
          <w:color w:val="auto"/>
          <w:sz w:val="24"/>
          <w:szCs w:val="24"/>
        </w:rPr>
        <w:t>si</w:t>
      </w:r>
      <w:r w:rsidRPr="00BD553C">
        <w:rPr>
          <w:rFonts w:asciiTheme="minorHAnsi" w:hAnsiTheme="minorHAnsi" w:cstheme="minorHAnsi"/>
          <w:color w:val="auto"/>
          <w:sz w:val="24"/>
          <w:szCs w:val="24"/>
        </w:rPr>
        <w:t xml:space="preserve"> </w:t>
      </w:r>
      <w:r w:rsidR="00D163A6" w:rsidRPr="00BD553C">
        <w:rPr>
          <w:rFonts w:asciiTheme="minorHAnsi" w:hAnsiTheme="minorHAnsi" w:cstheme="minorHAnsi"/>
          <w:color w:val="auto"/>
          <w:sz w:val="24"/>
          <w:szCs w:val="24"/>
        </w:rPr>
        <w:t>Yönetmeliği’nde</w:t>
      </w:r>
      <w:r w:rsidRPr="00BD553C">
        <w:rPr>
          <w:rFonts w:asciiTheme="minorHAnsi" w:hAnsiTheme="minorHAnsi" w:cstheme="minorHAnsi"/>
          <w:color w:val="auto"/>
          <w:sz w:val="24"/>
          <w:szCs w:val="24"/>
        </w:rPr>
        <w:t xml:space="preserve"> belirtilen esasları taşıyan ve istekli öğrencilerin öğrenim yaptığı, öğrencileri hayata ve iş alanlarına ve bunun yanında </w:t>
      </w:r>
      <w:proofErr w:type="gramStart"/>
      <w:r w:rsidRPr="00BD553C">
        <w:rPr>
          <w:rFonts w:asciiTheme="minorHAnsi" w:hAnsiTheme="minorHAnsi" w:cstheme="minorHAnsi"/>
          <w:color w:val="auto"/>
          <w:sz w:val="24"/>
          <w:szCs w:val="24"/>
        </w:rPr>
        <w:t>yüksek öğrenime</w:t>
      </w:r>
      <w:proofErr w:type="gramEnd"/>
      <w:r w:rsidRPr="00BD553C">
        <w:rPr>
          <w:rFonts w:asciiTheme="minorHAnsi" w:hAnsiTheme="minorHAnsi" w:cstheme="minorHAnsi"/>
          <w:color w:val="auto"/>
          <w:sz w:val="24"/>
          <w:szCs w:val="24"/>
        </w:rPr>
        <w:t xml:space="preserve"> hazırlayan endüstriyel teknik öğretim okuludur. </w:t>
      </w:r>
    </w:p>
    <w:p w:rsidR="00A878F7" w:rsidRPr="00BD553C" w:rsidRDefault="00A878F7" w:rsidP="000F060E">
      <w:pPr>
        <w:pStyle w:val="GvdeMetniGirintisi"/>
        <w:ind w:firstLine="348"/>
        <w:rPr>
          <w:rFonts w:asciiTheme="minorHAnsi" w:hAnsiTheme="minorHAnsi" w:cstheme="minorHAnsi"/>
          <w:color w:val="auto"/>
          <w:sz w:val="24"/>
          <w:szCs w:val="24"/>
        </w:rPr>
      </w:pPr>
      <w:r w:rsidRPr="00BD553C">
        <w:rPr>
          <w:rFonts w:asciiTheme="minorHAnsi" w:hAnsiTheme="minorHAnsi" w:cstheme="minorHAnsi"/>
          <w:color w:val="auto"/>
          <w:sz w:val="24"/>
          <w:szCs w:val="24"/>
        </w:rPr>
        <w:t>Bu okullara devam eden öğrenciler, Öğrenci Seçme ve Yerleştirme Sınavına girerek başarılı olmaları halinde bir Yüksek Öğretim kurumuna geçiş yapabilmektedirler.</w:t>
      </w:r>
    </w:p>
    <w:p w:rsidR="004E5159" w:rsidRPr="00BD553C" w:rsidRDefault="004E5159" w:rsidP="000F060E">
      <w:pPr>
        <w:pStyle w:val="GvdeMetniGirintisi"/>
        <w:ind w:firstLine="348"/>
        <w:rPr>
          <w:rFonts w:asciiTheme="minorHAnsi" w:hAnsiTheme="minorHAnsi" w:cstheme="minorHAnsi"/>
          <w:color w:val="auto"/>
          <w:sz w:val="24"/>
          <w:szCs w:val="24"/>
        </w:rPr>
      </w:pPr>
      <w:r w:rsidRPr="00BD553C">
        <w:rPr>
          <w:rFonts w:asciiTheme="minorHAnsi" w:hAnsiTheme="minorHAnsi" w:cstheme="minorHAnsi"/>
          <w:color w:val="auto"/>
          <w:sz w:val="24"/>
          <w:szCs w:val="24"/>
        </w:rPr>
        <w:lastRenderedPageBreak/>
        <w:t>2005/2006 yılında MEGEP kapsamında bölümler alana dönüştürülmüştür.</w:t>
      </w:r>
    </w:p>
    <w:p w:rsidR="00B64BC7" w:rsidRPr="00BD553C" w:rsidRDefault="00B64BC7" w:rsidP="00B64BC7">
      <w:pPr>
        <w:jc w:val="both"/>
        <w:rPr>
          <w:rFonts w:asciiTheme="minorHAnsi" w:hAnsiTheme="minorHAnsi" w:cstheme="minorHAnsi"/>
          <w:sz w:val="24"/>
          <w:szCs w:val="24"/>
          <w:u w:val="single"/>
        </w:rPr>
      </w:pPr>
    </w:p>
    <w:p w:rsidR="00B64BC7" w:rsidRPr="00BD553C" w:rsidRDefault="00B64BC7" w:rsidP="00B64BC7">
      <w:pPr>
        <w:jc w:val="both"/>
        <w:rPr>
          <w:rFonts w:asciiTheme="minorHAnsi" w:hAnsiTheme="minorHAnsi" w:cstheme="minorHAnsi"/>
          <w:sz w:val="24"/>
          <w:szCs w:val="24"/>
        </w:rPr>
      </w:pPr>
      <w:r w:rsidRPr="00BD553C">
        <w:rPr>
          <w:rFonts w:asciiTheme="minorHAnsi" w:hAnsiTheme="minorHAnsi" w:cstheme="minorHAnsi"/>
          <w:b/>
          <w:sz w:val="24"/>
          <w:szCs w:val="24"/>
        </w:rPr>
        <w:t xml:space="preserve">E- SEVİYESİ, </w:t>
      </w:r>
      <w:proofErr w:type="gramStart"/>
      <w:r w:rsidRPr="00BD553C">
        <w:rPr>
          <w:rFonts w:asciiTheme="minorHAnsi" w:hAnsiTheme="minorHAnsi" w:cstheme="minorHAnsi"/>
          <w:b/>
          <w:sz w:val="24"/>
          <w:szCs w:val="24"/>
        </w:rPr>
        <w:t xml:space="preserve">DERECESİ                   : </w:t>
      </w:r>
      <w:r w:rsidRPr="00BD553C">
        <w:rPr>
          <w:rFonts w:asciiTheme="minorHAnsi" w:hAnsiTheme="minorHAnsi" w:cstheme="minorHAnsi"/>
          <w:sz w:val="24"/>
          <w:szCs w:val="24"/>
        </w:rPr>
        <w:t>Orta</w:t>
      </w:r>
      <w:proofErr w:type="gramEnd"/>
      <w:r w:rsidRPr="00BD553C">
        <w:rPr>
          <w:rFonts w:asciiTheme="minorHAnsi" w:hAnsiTheme="minorHAnsi" w:cstheme="minorHAnsi"/>
          <w:sz w:val="24"/>
          <w:szCs w:val="24"/>
        </w:rPr>
        <w:t xml:space="preserve"> öğretim</w:t>
      </w:r>
    </w:p>
    <w:p w:rsidR="00B64BC7" w:rsidRPr="00BD553C" w:rsidRDefault="00B64BC7" w:rsidP="00B64BC7">
      <w:pPr>
        <w:jc w:val="both"/>
        <w:rPr>
          <w:rFonts w:asciiTheme="minorHAnsi" w:hAnsiTheme="minorHAnsi" w:cstheme="minorHAnsi"/>
          <w:sz w:val="24"/>
          <w:szCs w:val="24"/>
        </w:rPr>
      </w:pPr>
    </w:p>
    <w:p w:rsidR="00B64BC7" w:rsidRPr="00BD553C" w:rsidRDefault="00B64BC7" w:rsidP="00B64BC7">
      <w:pPr>
        <w:jc w:val="both"/>
        <w:rPr>
          <w:rFonts w:asciiTheme="minorHAnsi" w:hAnsiTheme="minorHAnsi" w:cstheme="minorHAnsi"/>
          <w:sz w:val="24"/>
          <w:szCs w:val="24"/>
        </w:rPr>
      </w:pPr>
      <w:r w:rsidRPr="00BD553C">
        <w:rPr>
          <w:rFonts w:asciiTheme="minorHAnsi" w:hAnsiTheme="minorHAnsi" w:cstheme="minorHAnsi"/>
          <w:b/>
          <w:sz w:val="24"/>
          <w:szCs w:val="24"/>
        </w:rPr>
        <w:t xml:space="preserve">F- ÖĞRETİM </w:t>
      </w:r>
      <w:proofErr w:type="gramStart"/>
      <w:r w:rsidRPr="00BD553C">
        <w:rPr>
          <w:rFonts w:asciiTheme="minorHAnsi" w:hAnsiTheme="minorHAnsi" w:cstheme="minorHAnsi"/>
          <w:b/>
          <w:sz w:val="24"/>
          <w:szCs w:val="24"/>
        </w:rPr>
        <w:t xml:space="preserve">ŞEKLİ                            : </w:t>
      </w:r>
      <w:r w:rsidRPr="00BD553C">
        <w:rPr>
          <w:rFonts w:asciiTheme="minorHAnsi" w:hAnsiTheme="minorHAnsi" w:cstheme="minorHAnsi"/>
          <w:sz w:val="24"/>
          <w:szCs w:val="24"/>
        </w:rPr>
        <w:t>Normal</w:t>
      </w:r>
      <w:proofErr w:type="gramEnd"/>
    </w:p>
    <w:p w:rsidR="00B64BC7" w:rsidRPr="00BD553C" w:rsidRDefault="00B64BC7" w:rsidP="00B64BC7">
      <w:pPr>
        <w:jc w:val="both"/>
        <w:rPr>
          <w:rFonts w:asciiTheme="minorHAnsi" w:hAnsiTheme="minorHAnsi" w:cstheme="minorHAnsi"/>
          <w:sz w:val="24"/>
          <w:szCs w:val="24"/>
        </w:rPr>
      </w:pPr>
    </w:p>
    <w:p w:rsidR="00B64BC7" w:rsidRPr="00BD553C" w:rsidRDefault="00B64BC7" w:rsidP="00B64BC7">
      <w:pPr>
        <w:jc w:val="both"/>
        <w:rPr>
          <w:rFonts w:asciiTheme="minorHAnsi" w:hAnsiTheme="minorHAnsi" w:cstheme="minorHAnsi"/>
          <w:sz w:val="24"/>
          <w:szCs w:val="24"/>
        </w:rPr>
      </w:pPr>
      <w:r w:rsidRPr="00BD553C">
        <w:rPr>
          <w:rFonts w:asciiTheme="minorHAnsi" w:hAnsiTheme="minorHAnsi" w:cstheme="minorHAnsi"/>
          <w:b/>
          <w:sz w:val="24"/>
          <w:szCs w:val="24"/>
        </w:rPr>
        <w:t xml:space="preserve">G- OKUTULAN YABANCI </w:t>
      </w:r>
      <w:proofErr w:type="gramStart"/>
      <w:r w:rsidRPr="00BD553C">
        <w:rPr>
          <w:rFonts w:asciiTheme="minorHAnsi" w:hAnsiTheme="minorHAnsi" w:cstheme="minorHAnsi"/>
          <w:b/>
          <w:sz w:val="24"/>
          <w:szCs w:val="24"/>
        </w:rPr>
        <w:t xml:space="preserve">DİLLER      : </w:t>
      </w:r>
      <w:r w:rsidRPr="00BD553C">
        <w:rPr>
          <w:rFonts w:asciiTheme="minorHAnsi" w:hAnsiTheme="minorHAnsi" w:cstheme="minorHAnsi"/>
          <w:sz w:val="24"/>
          <w:szCs w:val="24"/>
        </w:rPr>
        <w:t>İngilizce</w:t>
      </w:r>
      <w:proofErr w:type="gramEnd"/>
    </w:p>
    <w:p w:rsidR="002D650A" w:rsidRPr="00BD553C" w:rsidRDefault="002D650A" w:rsidP="00B64BC7">
      <w:pPr>
        <w:jc w:val="both"/>
        <w:rPr>
          <w:rFonts w:asciiTheme="minorHAnsi" w:hAnsiTheme="minorHAnsi" w:cstheme="minorHAnsi"/>
          <w:sz w:val="24"/>
          <w:szCs w:val="24"/>
        </w:rPr>
      </w:pPr>
    </w:p>
    <w:p w:rsidR="002D650A" w:rsidRPr="00BD553C" w:rsidRDefault="002D650A" w:rsidP="00B64BC7">
      <w:pPr>
        <w:jc w:val="both"/>
        <w:rPr>
          <w:rFonts w:asciiTheme="minorHAnsi" w:hAnsiTheme="minorHAnsi" w:cstheme="minorHAnsi"/>
          <w:sz w:val="24"/>
          <w:szCs w:val="24"/>
        </w:rPr>
      </w:pPr>
    </w:p>
    <w:p w:rsidR="002D650A" w:rsidRPr="00BD553C" w:rsidRDefault="002D650A" w:rsidP="00B64BC7">
      <w:pPr>
        <w:jc w:val="both"/>
        <w:rPr>
          <w:rFonts w:asciiTheme="minorHAnsi" w:hAnsiTheme="minorHAnsi" w:cstheme="minorHAnsi"/>
          <w:sz w:val="24"/>
          <w:szCs w:val="24"/>
        </w:rPr>
      </w:pPr>
    </w:p>
    <w:p w:rsidR="00B64BC7" w:rsidRPr="00BD553C" w:rsidRDefault="00B64BC7" w:rsidP="00B64BC7">
      <w:pPr>
        <w:pStyle w:val="Balk2"/>
        <w:numPr>
          <w:ilvl w:val="0"/>
          <w:numId w:val="2"/>
        </w:numPr>
        <w:rPr>
          <w:rFonts w:asciiTheme="minorHAnsi" w:hAnsiTheme="minorHAnsi" w:cstheme="minorHAnsi"/>
          <w:sz w:val="24"/>
          <w:szCs w:val="24"/>
        </w:rPr>
      </w:pPr>
      <w:r w:rsidRPr="00BD553C">
        <w:rPr>
          <w:rFonts w:asciiTheme="minorHAnsi" w:hAnsiTheme="minorHAnsi" w:cstheme="minorHAnsi"/>
          <w:sz w:val="24"/>
          <w:szCs w:val="24"/>
        </w:rPr>
        <w:t>BÖLÜM</w:t>
      </w:r>
    </w:p>
    <w:p w:rsidR="00B64BC7" w:rsidRPr="00BD553C" w:rsidRDefault="00B64BC7" w:rsidP="00B64BC7">
      <w:pPr>
        <w:jc w:val="both"/>
        <w:rPr>
          <w:rFonts w:asciiTheme="minorHAnsi" w:hAnsiTheme="minorHAnsi" w:cstheme="minorHAnsi"/>
          <w:sz w:val="24"/>
          <w:szCs w:val="24"/>
        </w:rPr>
      </w:pPr>
    </w:p>
    <w:p w:rsidR="00B64BC7" w:rsidRPr="00BD553C" w:rsidRDefault="00B64BC7" w:rsidP="00B64BC7">
      <w:pPr>
        <w:jc w:val="both"/>
        <w:rPr>
          <w:rFonts w:asciiTheme="minorHAnsi" w:hAnsiTheme="minorHAnsi" w:cstheme="minorHAnsi"/>
          <w:b/>
          <w:sz w:val="24"/>
          <w:szCs w:val="24"/>
        </w:rPr>
      </w:pPr>
      <w:r w:rsidRPr="00BD553C">
        <w:rPr>
          <w:rFonts w:asciiTheme="minorHAnsi" w:hAnsiTheme="minorHAnsi" w:cstheme="minorHAnsi"/>
          <w:b/>
          <w:sz w:val="24"/>
          <w:szCs w:val="24"/>
        </w:rPr>
        <w:t xml:space="preserve">A– OKULUN </w:t>
      </w:r>
      <w:proofErr w:type="gramStart"/>
      <w:r w:rsidRPr="00BD553C">
        <w:rPr>
          <w:rFonts w:asciiTheme="minorHAnsi" w:hAnsiTheme="minorHAnsi" w:cstheme="minorHAnsi"/>
          <w:b/>
          <w:sz w:val="24"/>
          <w:szCs w:val="24"/>
        </w:rPr>
        <w:t>TARİHÇESİ    :</w:t>
      </w:r>
      <w:proofErr w:type="gramEnd"/>
    </w:p>
    <w:p w:rsidR="00B64BC7" w:rsidRPr="00BD553C" w:rsidRDefault="00B64BC7" w:rsidP="005A73FC">
      <w:pPr>
        <w:jc w:val="both"/>
        <w:rPr>
          <w:rFonts w:asciiTheme="minorHAnsi" w:hAnsiTheme="minorHAnsi" w:cstheme="minorHAnsi"/>
          <w:sz w:val="24"/>
          <w:szCs w:val="24"/>
        </w:rPr>
      </w:pPr>
      <w:r w:rsidRPr="00BD553C">
        <w:rPr>
          <w:rFonts w:asciiTheme="minorHAnsi" w:hAnsiTheme="minorHAnsi" w:cstheme="minorHAnsi"/>
          <w:sz w:val="24"/>
          <w:szCs w:val="24"/>
        </w:rPr>
        <w:tab/>
      </w:r>
    </w:p>
    <w:p w:rsidR="00936BE5" w:rsidRPr="00936BE5" w:rsidRDefault="00936BE5" w:rsidP="00936BE5">
      <w:pPr>
        <w:jc w:val="both"/>
        <w:rPr>
          <w:rFonts w:asciiTheme="minorHAnsi" w:hAnsiTheme="minorHAnsi" w:cstheme="minorHAnsi"/>
          <w:sz w:val="24"/>
          <w:szCs w:val="24"/>
        </w:rPr>
      </w:pPr>
      <w:r w:rsidRPr="00936BE5">
        <w:rPr>
          <w:rFonts w:asciiTheme="minorHAnsi" w:hAnsiTheme="minorHAnsi" w:cstheme="minorHAnsi"/>
          <w:sz w:val="24"/>
          <w:szCs w:val="24"/>
        </w:rPr>
        <w:t xml:space="preserve">Karasu </w:t>
      </w:r>
      <w:r w:rsidR="00C413AC" w:rsidRPr="00936BE5">
        <w:rPr>
          <w:rFonts w:asciiTheme="minorHAnsi" w:hAnsiTheme="minorHAnsi" w:cstheme="minorHAnsi"/>
          <w:sz w:val="24"/>
          <w:szCs w:val="24"/>
        </w:rPr>
        <w:t>ilçesi, Sakarya</w:t>
      </w:r>
      <w:r w:rsidRPr="00936BE5">
        <w:rPr>
          <w:rFonts w:asciiTheme="minorHAnsi" w:hAnsiTheme="minorHAnsi" w:cstheme="minorHAnsi"/>
          <w:sz w:val="24"/>
          <w:szCs w:val="24"/>
        </w:rPr>
        <w:t xml:space="preserve"> il </w:t>
      </w:r>
      <w:proofErr w:type="gramStart"/>
      <w:r w:rsidRPr="00936BE5">
        <w:rPr>
          <w:rFonts w:asciiTheme="minorHAnsi" w:hAnsiTheme="minorHAnsi" w:cstheme="minorHAnsi"/>
          <w:sz w:val="24"/>
          <w:szCs w:val="24"/>
        </w:rPr>
        <w:t>merkezine  47</w:t>
      </w:r>
      <w:proofErr w:type="gramEnd"/>
      <w:r w:rsidRPr="00936BE5">
        <w:rPr>
          <w:rFonts w:asciiTheme="minorHAnsi" w:hAnsiTheme="minorHAnsi" w:cstheme="minorHAnsi"/>
          <w:sz w:val="24"/>
          <w:szCs w:val="24"/>
        </w:rPr>
        <w:t xml:space="preserve"> km olup Karadeniz sahillerinin üç büyük kıyı ovalarından olan Sakarya deltasının doğusundaki tepelerin kuzey yamaçlarında </w:t>
      </w:r>
      <w:r w:rsidR="00C413AC" w:rsidRPr="00936BE5">
        <w:rPr>
          <w:rFonts w:asciiTheme="minorHAnsi" w:hAnsiTheme="minorHAnsi" w:cstheme="minorHAnsi"/>
          <w:sz w:val="24"/>
          <w:szCs w:val="24"/>
        </w:rPr>
        <w:t>kurulmuştur. Karadeniz</w:t>
      </w:r>
      <w:r w:rsidR="00C413AC">
        <w:rPr>
          <w:rFonts w:asciiTheme="minorHAnsi" w:hAnsiTheme="minorHAnsi" w:cstheme="minorHAnsi"/>
          <w:sz w:val="24"/>
          <w:szCs w:val="24"/>
        </w:rPr>
        <w:t xml:space="preserve"> iklimine </w:t>
      </w:r>
      <w:proofErr w:type="gramStart"/>
      <w:r w:rsidR="00C413AC">
        <w:rPr>
          <w:rFonts w:asciiTheme="minorHAnsi" w:hAnsiTheme="minorHAnsi" w:cstheme="minorHAnsi"/>
          <w:sz w:val="24"/>
          <w:szCs w:val="24"/>
        </w:rPr>
        <w:t>dahildir</w:t>
      </w:r>
      <w:proofErr w:type="gramEnd"/>
      <w:r w:rsidR="00C413AC">
        <w:rPr>
          <w:rFonts w:asciiTheme="minorHAnsi" w:hAnsiTheme="minorHAnsi" w:cstheme="minorHAnsi"/>
          <w:sz w:val="24"/>
          <w:szCs w:val="24"/>
        </w:rPr>
        <w:t>.</w:t>
      </w:r>
    </w:p>
    <w:p w:rsidR="00936BE5" w:rsidRPr="00936BE5" w:rsidRDefault="00936BE5" w:rsidP="00936BE5">
      <w:pPr>
        <w:jc w:val="both"/>
        <w:rPr>
          <w:rFonts w:asciiTheme="minorHAnsi" w:hAnsiTheme="minorHAnsi" w:cstheme="minorHAnsi"/>
          <w:sz w:val="24"/>
          <w:szCs w:val="24"/>
        </w:rPr>
      </w:pPr>
      <w:r w:rsidRPr="00936BE5">
        <w:rPr>
          <w:rFonts w:asciiTheme="minorHAnsi" w:hAnsiTheme="minorHAnsi" w:cstheme="minorHAnsi"/>
          <w:sz w:val="24"/>
          <w:szCs w:val="24"/>
        </w:rPr>
        <w:t xml:space="preserve">Okulumuzun pratik sanat okulu olarak açılması </w:t>
      </w:r>
      <w:proofErr w:type="gramStart"/>
      <w:r w:rsidRPr="00936BE5">
        <w:rPr>
          <w:rFonts w:asciiTheme="minorHAnsi" w:hAnsiTheme="minorHAnsi" w:cstheme="minorHAnsi"/>
          <w:sz w:val="24"/>
          <w:szCs w:val="24"/>
        </w:rPr>
        <w:t>için  9002</w:t>
      </w:r>
      <w:proofErr w:type="gramEnd"/>
      <w:r w:rsidRPr="00936BE5">
        <w:rPr>
          <w:rFonts w:asciiTheme="minorHAnsi" w:hAnsiTheme="minorHAnsi" w:cstheme="minorHAnsi"/>
          <w:sz w:val="24"/>
          <w:szCs w:val="24"/>
        </w:rPr>
        <w:t xml:space="preserve"> metre karelik sahanın temin edilmesi istimlak suretiyle 11.05.1974 yılında </w:t>
      </w:r>
      <w:r w:rsidR="00C413AC" w:rsidRPr="00936BE5">
        <w:rPr>
          <w:rFonts w:asciiTheme="minorHAnsi" w:hAnsiTheme="minorHAnsi" w:cstheme="minorHAnsi"/>
          <w:sz w:val="24"/>
          <w:szCs w:val="24"/>
        </w:rPr>
        <w:t>başlamıştır. Okulumuz</w:t>
      </w:r>
      <w:r w:rsidRPr="00936BE5">
        <w:rPr>
          <w:rFonts w:asciiTheme="minorHAnsi" w:hAnsiTheme="minorHAnsi" w:cstheme="minorHAnsi"/>
          <w:sz w:val="24"/>
          <w:szCs w:val="24"/>
        </w:rPr>
        <w:t xml:space="preserve"> 1982- 1983 </w:t>
      </w:r>
      <w:r w:rsidR="00C413AC" w:rsidRPr="00936BE5">
        <w:rPr>
          <w:rFonts w:asciiTheme="minorHAnsi" w:hAnsiTheme="minorHAnsi" w:cstheme="minorHAnsi"/>
          <w:sz w:val="24"/>
          <w:szCs w:val="24"/>
        </w:rPr>
        <w:t>Eğitim Öğretim</w:t>
      </w:r>
      <w:r w:rsidRPr="00936BE5">
        <w:rPr>
          <w:rFonts w:asciiTheme="minorHAnsi" w:hAnsiTheme="minorHAnsi" w:cstheme="minorHAnsi"/>
          <w:sz w:val="24"/>
          <w:szCs w:val="24"/>
        </w:rPr>
        <w:t xml:space="preserve"> yılında açılmış olup 2003 yılında Karasu Kız Meslek Lisesi ve Karasu Mesleki Eğitim Merkezi ile birleştirilerek Karasu Mesleki ve Teknik Eğitim Merkezi adını almıştır.  2006-2007 Eğitim Öğretim Yılında Teknik Lisenin Bilişim Teknolojileri ve Elektrik-Elektronik Teknolojileri alanında eğitime başlanmıştır. 2010 Yılında Okulumuz Mesleki ve Teknik Eğitim Merkezi’nin ayrışması sonucu </w:t>
      </w:r>
      <w:r w:rsidR="00B27D2D" w:rsidRPr="00936BE5">
        <w:rPr>
          <w:rFonts w:asciiTheme="minorHAnsi" w:hAnsiTheme="minorHAnsi" w:cstheme="minorHAnsi"/>
          <w:sz w:val="24"/>
          <w:szCs w:val="24"/>
        </w:rPr>
        <w:t xml:space="preserve">Karasu Teknik Ve Endüstri Meslek Lisesi </w:t>
      </w:r>
      <w:r w:rsidRPr="00936BE5">
        <w:rPr>
          <w:rFonts w:asciiTheme="minorHAnsi" w:hAnsiTheme="minorHAnsi" w:cstheme="minorHAnsi"/>
          <w:sz w:val="24"/>
          <w:szCs w:val="24"/>
        </w:rPr>
        <w:t>olarak</w:t>
      </w:r>
      <w:r w:rsidR="00B27D2D">
        <w:rPr>
          <w:rFonts w:asciiTheme="minorHAnsi" w:hAnsiTheme="minorHAnsi" w:cstheme="minorHAnsi"/>
          <w:sz w:val="24"/>
          <w:szCs w:val="24"/>
        </w:rPr>
        <w:t>,2013-2014 eğitim öğretim yılında da Karasu Mesleki ve Teknik Anadolu Lisesi olarak</w:t>
      </w:r>
      <w:r w:rsidRPr="00936BE5">
        <w:rPr>
          <w:rFonts w:asciiTheme="minorHAnsi" w:hAnsiTheme="minorHAnsi" w:cstheme="minorHAnsi"/>
          <w:sz w:val="24"/>
          <w:szCs w:val="24"/>
        </w:rPr>
        <w:t xml:space="preserve"> faaliyetine devam etmektedir. Açık Meslek </w:t>
      </w:r>
      <w:r w:rsidR="00C413AC" w:rsidRPr="00936BE5">
        <w:rPr>
          <w:rFonts w:asciiTheme="minorHAnsi" w:hAnsiTheme="minorHAnsi" w:cstheme="minorHAnsi"/>
          <w:sz w:val="24"/>
          <w:szCs w:val="24"/>
        </w:rPr>
        <w:t>Lisesi, eğitimi</w:t>
      </w:r>
      <w:r w:rsidRPr="00936BE5">
        <w:rPr>
          <w:rFonts w:asciiTheme="minorHAnsi" w:hAnsiTheme="minorHAnsi" w:cstheme="minorHAnsi"/>
          <w:sz w:val="24"/>
          <w:szCs w:val="24"/>
        </w:rPr>
        <w:t xml:space="preserve"> dev</w:t>
      </w:r>
      <w:r w:rsidR="00B27D2D">
        <w:rPr>
          <w:rFonts w:asciiTheme="minorHAnsi" w:hAnsiTheme="minorHAnsi" w:cstheme="minorHAnsi"/>
          <w:sz w:val="24"/>
          <w:szCs w:val="24"/>
        </w:rPr>
        <w:t>am etmekte olup 2015</w:t>
      </w:r>
      <w:r w:rsidRPr="00936BE5">
        <w:rPr>
          <w:rFonts w:asciiTheme="minorHAnsi" w:hAnsiTheme="minorHAnsi" w:cstheme="minorHAnsi"/>
          <w:sz w:val="24"/>
          <w:szCs w:val="24"/>
        </w:rPr>
        <w:t>-201</w:t>
      </w:r>
      <w:r w:rsidR="00B27D2D">
        <w:rPr>
          <w:rFonts w:asciiTheme="minorHAnsi" w:hAnsiTheme="minorHAnsi" w:cstheme="minorHAnsi"/>
          <w:sz w:val="24"/>
          <w:szCs w:val="24"/>
        </w:rPr>
        <w:t>6</w:t>
      </w:r>
      <w:r w:rsidRPr="00936BE5">
        <w:rPr>
          <w:rFonts w:asciiTheme="minorHAnsi" w:hAnsiTheme="minorHAnsi" w:cstheme="minorHAnsi"/>
          <w:sz w:val="24"/>
          <w:szCs w:val="24"/>
        </w:rPr>
        <w:t xml:space="preserve"> Eğitim Öğretim Yılında Örgün Eğitimde</w:t>
      </w:r>
      <w:r w:rsidR="00B27D2D">
        <w:rPr>
          <w:rFonts w:asciiTheme="minorHAnsi" w:hAnsiTheme="minorHAnsi" w:cstheme="minorHAnsi"/>
          <w:sz w:val="24"/>
          <w:szCs w:val="24"/>
        </w:rPr>
        <w:t xml:space="preserve"> 816</w:t>
      </w:r>
      <w:r w:rsidR="00D163A6">
        <w:rPr>
          <w:rFonts w:asciiTheme="minorHAnsi" w:hAnsiTheme="minorHAnsi" w:cstheme="minorHAnsi"/>
          <w:sz w:val="24"/>
          <w:szCs w:val="24"/>
        </w:rPr>
        <w:t xml:space="preserve">; Yaygın Eğitim de ise </w:t>
      </w:r>
      <w:r w:rsidR="00B27D2D">
        <w:rPr>
          <w:rFonts w:asciiTheme="minorHAnsi" w:hAnsiTheme="minorHAnsi" w:cstheme="minorHAnsi"/>
          <w:sz w:val="24"/>
          <w:szCs w:val="24"/>
        </w:rPr>
        <w:t>606</w:t>
      </w:r>
      <w:r w:rsidR="00D163A6">
        <w:rPr>
          <w:rFonts w:asciiTheme="minorHAnsi" w:hAnsiTheme="minorHAnsi" w:cstheme="minorHAnsi"/>
          <w:sz w:val="24"/>
          <w:szCs w:val="24"/>
        </w:rPr>
        <w:t xml:space="preserve"> olmak üzere toplam </w:t>
      </w:r>
      <w:r w:rsidR="00B27D2D">
        <w:rPr>
          <w:rFonts w:asciiTheme="minorHAnsi" w:hAnsiTheme="minorHAnsi" w:cstheme="minorHAnsi"/>
          <w:sz w:val="24"/>
          <w:szCs w:val="24"/>
        </w:rPr>
        <w:t>1422</w:t>
      </w:r>
      <w:r w:rsidRPr="00936BE5">
        <w:rPr>
          <w:rFonts w:asciiTheme="minorHAnsi" w:hAnsiTheme="minorHAnsi" w:cstheme="minorHAnsi"/>
          <w:sz w:val="24"/>
          <w:szCs w:val="24"/>
        </w:rPr>
        <w:t xml:space="preserve"> öğrenciye eğitim-öğretim verilmektedir</w:t>
      </w:r>
    </w:p>
    <w:p w:rsidR="00525245" w:rsidRDefault="00936BE5" w:rsidP="00936BE5">
      <w:pPr>
        <w:jc w:val="both"/>
        <w:rPr>
          <w:rFonts w:asciiTheme="minorHAnsi" w:hAnsiTheme="minorHAnsi" w:cstheme="minorHAnsi"/>
          <w:sz w:val="24"/>
          <w:szCs w:val="24"/>
        </w:rPr>
      </w:pPr>
      <w:r w:rsidRPr="00936BE5">
        <w:rPr>
          <w:rFonts w:asciiTheme="minorHAnsi" w:hAnsiTheme="minorHAnsi" w:cstheme="minorHAnsi"/>
          <w:sz w:val="24"/>
          <w:szCs w:val="24"/>
        </w:rPr>
        <w:t>Okulumuz, Türkiye Cumhuriyeti Devleti'ne ve milletine Atatürk'ün gösterdiği çağdaş uygarlığa ulaşma yolunda daha nice altmış bir yıllar hizmet vermeye devam edecektir.</w:t>
      </w:r>
    </w:p>
    <w:p w:rsidR="00936BE5" w:rsidRPr="00936BE5" w:rsidRDefault="00936BE5" w:rsidP="00936BE5">
      <w:pPr>
        <w:jc w:val="both"/>
        <w:rPr>
          <w:rFonts w:asciiTheme="minorHAnsi" w:hAnsiTheme="minorHAnsi" w:cstheme="minorHAnsi"/>
          <w:sz w:val="24"/>
          <w:szCs w:val="24"/>
        </w:rPr>
      </w:pPr>
    </w:p>
    <w:p w:rsidR="00FF7C6D" w:rsidRPr="00BD553C" w:rsidRDefault="004E5159" w:rsidP="00FF7C6D">
      <w:pPr>
        <w:jc w:val="both"/>
        <w:rPr>
          <w:rFonts w:asciiTheme="minorHAnsi" w:hAnsiTheme="minorHAnsi" w:cstheme="minorHAnsi"/>
          <w:b/>
          <w:sz w:val="24"/>
          <w:szCs w:val="24"/>
        </w:rPr>
      </w:pPr>
      <w:r w:rsidRPr="00BD553C">
        <w:rPr>
          <w:rFonts w:asciiTheme="minorHAnsi" w:hAnsiTheme="minorHAnsi" w:cstheme="minorHAnsi"/>
          <w:b/>
          <w:sz w:val="24"/>
          <w:szCs w:val="24"/>
        </w:rPr>
        <w:t>B-ALANLARIMIZ</w:t>
      </w:r>
    </w:p>
    <w:p w:rsidR="006C3406" w:rsidRPr="00BD553C" w:rsidRDefault="006C3406" w:rsidP="00FF7C6D">
      <w:pPr>
        <w:jc w:val="both"/>
        <w:rPr>
          <w:rFonts w:asciiTheme="minorHAnsi" w:hAnsiTheme="minorHAnsi" w:cstheme="minorHAnsi"/>
          <w:b/>
          <w:sz w:val="24"/>
          <w:szCs w:val="24"/>
        </w:rPr>
      </w:pPr>
    </w:p>
    <w:p w:rsidR="006C3406" w:rsidRPr="00BD553C" w:rsidRDefault="00F06E86" w:rsidP="00FF7C6D">
      <w:pPr>
        <w:jc w:val="both"/>
        <w:rPr>
          <w:rFonts w:asciiTheme="minorHAnsi" w:hAnsiTheme="minorHAnsi" w:cstheme="minorHAnsi"/>
          <w:b/>
          <w:sz w:val="24"/>
          <w:szCs w:val="24"/>
        </w:rPr>
      </w:pPr>
      <w:r>
        <w:rPr>
          <w:rFonts w:asciiTheme="minorHAnsi" w:hAnsiTheme="minorHAnsi" w:cstheme="minorHAnsi"/>
          <w:b/>
          <w:sz w:val="24"/>
          <w:szCs w:val="24"/>
        </w:rPr>
        <w:t xml:space="preserve">Mobilya ve İç Mekan </w:t>
      </w:r>
      <w:proofErr w:type="gramStart"/>
      <w:r>
        <w:rPr>
          <w:rFonts w:asciiTheme="minorHAnsi" w:hAnsiTheme="minorHAnsi" w:cstheme="minorHAnsi"/>
          <w:b/>
          <w:sz w:val="24"/>
          <w:szCs w:val="24"/>
        </w:rPr>
        <w:t xml:space="preserve">Tasarımı </w:t>
      </w:r>
      <w:r w:rsidR="006C3406" w:rsidRPr="00BD553C">
        <w:rPr>
          <w:rFonts w:asciiTheme="minorHAnsi" w:hAnsiTheme="minorHAnsi" w:cstheme="minorHAnsi"/>
          <w:b/>
          <w:sz w:val="24"/>
          <w:szCs w:val="24"/>
        </w:rPr>
        <w:t xml:space="preserve"> Teknolojisi</w:t>
      </w:r>
      <w:proofErr w:type="gramEnd"/>
      <w:r w:rsidR="006C3406" w:rsidRPr="00BD553C">
        <w:rPr>
          <w:rFonts w:asciiTheme="minorHAnsi" w:hAnsiTheme="minorHAnsi" w:cstheme="minorHAnsi"/>
          <w:b/>
          <w:sz w:val="24"/>
          <w:szCs w:val="24"/>
        </w:rPr>
        <w:t xml:space="preserve"> Alanı:</w:t>
      </w:r>
    </w:p>
    <w:p w:rsidR="006C3406" w:rsidRPr="00BD553C" w:rsidRDefault="006C3406" w:rsidP="00FF7C6D">
      <w:pPr>
        <w:jc w:val="both"/>
        <w:rPr>
          <w:rFonts w:asciiTheme="minorHAnsi" w:hAnsiTheme="minorHAnsi" w:cstheme="minorHAnsi"/>
          <w:b/>
          <w:sz w:val="24"/>
          <w:szCs w:val="24"/>
        </w:rPr>
      </w:pPr>
    </w:p>
    <w:p w:rsidR="006C3406" w:rsidRPr="00BD553C" w:rsidRDefault="006C3406" w:rsidP="00FF7C6D">
      <w:pPr>
        <w:jc w:val="both"/>
        <w:rPr>
          <w:rFonts w:asciiTheme="minorHAnsi" w:hAnsiTheme="minorHAnsi" w:cstheme="minorHAnsi"/>
          <w:b/>
          <w:sz w:val="24"/>
          <w:szCs w:val="24"/>
        </w:rPr>
      </w:pPr>
    </w:p>
    <w:tbl>
      <w:tblPr>
        <w:tblW w:w="5000" w:type="pct"/>
        <w:tblCellSpacing w:w="0" w:type="dxa"/>
        <w:tblCellMar>
          <w:left w:w="0" w:type="dxa"/>
          <w:right w:w="0" w:type="dxa"/>
        </w:tblCellMar>
        <w:tblLook w:val="0000" w:firstRow="0" w:lastRow="0" w:firstColumn="0" w:lastColumn="0" w:noHBand="0" w:noVBand="0"/>
      </w:tblPr>
      <w:tblGrid>
        <w:gridCol w:w="2098"/>
        <w:gridCol w:w="7397"/>
      </w:tblGrid>
      <w:tr w:rsidR="006C3406" w:rsidRPr="00BD553C">
        <w:trPr>
          <w:tblCellSpacing w:w="0" w:type="dxa"/>
        </w:trPr>
        <w:tc>
          <w:tcPr>
            <w:tcW w:w="110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SEKTÖR</w:t>
            </w:r>
          </w:p>
        </w:tc>
        <w:tc>
          <w:tcPr>
            <w:tcW w:w="389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AĞAÇ İŞLERİ</w:t>
            </w:r>
          </w:p>
        </w:tc>
      </w:tr>
      <w:tr w:rsidR="006C3406" w:rsidRPr="00BD553C">
        <w:trPr>
          <w:tblCellSpacing w:w="0" w:type="dxa"/>
        </w:trPr>
        <w:tc>
          <w:tcPr>
            <w:tcW w:w="110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w:t>
            </w:r>
          </w:p>
        </w:tc>
        <w:tc>
          <w:tcPr>
            <w:tcW w:w="3895" w:type="pct"/>
            <w:tcBorders>
              <w:bottom w:val="single" w:sz="6" w:space="0" w:color="EAEAEA"/>
            </w:tcBorders>
            <w:shd w:val="clear" w:color="auto" w:fill="auto"/>
            <w:tcMar>
              <w:top w:w="45" w:type="dxa"/>
              <w:left w:w="45" w:type="dxa"/>
              <w:bottom w:w="45" w:type="dxa"/>
              <w:right w:w="45" w:type="dxa"/>
            </w:tcMar>
          </w:tcPr>
          <w:p w:rsidR="006C3406" w:rsidRPr="00BD553C" w:rsidRDefault="00F06E86" w:rsidP="00F06E86">
            <w:pPr>
              <w:rPr>
                <w:rFonts w:asciiTheme="minorHAnsi" w:eastAsia="SimSun" w:hAnsiTheme="minorHAnsi" w:cstheme="minorHAnsi"/>
                <w:color w:val="3A3A3A"/>
                <w:sz w:val="24"/>
                <w:szCs w:val="24"/>
              </w:rPr>
            </w:pPr>
            <w:r>
              <w:rPr>
                <w:rFonts w:asciiTheme="minorHAnsi" w:eastAsia="SimSun" w:hAnsiTheme="minorHAnsi" w:cstheme="minorHAnsi"/>
                <w:color w:val="3A3A3A"/>
                <w:sz w:val="24"/>
                <w:szCs w:val="24"/>
              </w:rPr>
              <w:t xml:space="preserve">MOBİLYA VE İÇ </w:t>
            </w:r>
            <w:proofErr w:type="gramStart"/>
            <w:r>
              <w:rPr>
                <w:rFonts w:asciiTheme="minorHAnsi" w:eastAsia="SimSun" w:hAnsiTheme="minorHAnsi" w:cstheme="minorHAnsi"/>
                <w:color w:val="3A3A3A"/>
                <w:sz w:val="24"/>
                <w:szCs w:val="24"/>
              </w:rPr>
              <w:t>MEKAN</w:t>
            </w:r>
            <w:proofErr w:type="gramEnd"/>
            <w:r>
              <w:rPr>
                <w:rFonts w:asciiTheme="minorHAnsi" w:eastAsia="SimSun" w:hAnsiTheme="minorHAnsi" w:cstheme="minorHAnsi"/>
                <w:color w:val="3A3A3A"/>
                <w:sz w:val="24"/>
                <w:szCs w:val="24"/>
              </w:rPr>
              <w:t xml:space="preserve"> TASARIMI</w:t>
            </w:r>
            <w:r w:rsidR="006C3406" w:rsidRPr="00BD553C">
              <w:rPr>
                <w:rFonts w:asciiTheme="minorHAnsi" w:eastAsia="SimSun" w:hAnsiTheme="minorHAnsi" w:cstheme="minorHAnsi"/>
                <w:color w:val="3A3A3A"/>
                <w:sz w:val="24"/>
                <w:szCs w:val="24"/>
              </w:rPr>
              <w:t xml:space="preserve"> TEKNOLOJİSİ</w:t>
            </w:r>
          </w:p>
        </w:tc>
      </w:tr>
      <w:tr w:rsidR="006C3406" w:rsidRPr="00BD553C">
        <w:trPr>
          <w:tblCellSpacing w:w="0" w:type="dxa"/>
        </w:trPr>
        <w:tc>
          <w:tcPr>
            <w:tcW w:w="110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ALANIN TANIMI</w:t>
            </w:r>
          </w:p>
        </w:tc>
        <w:tc>
          <w:tcPr>
            <w:tcW w:w="3895" w:type="pct"/>
            <w:tcBorders>
              <w:bottom w:val="single" w:sz="6" w:space="0" w:color="EAEAEA"/>
            </w:tcBorders>
            <w:shd w:val="clear" w:color="auto" w:fill="auto"/>
            <w:tcMar>
              <w:top w:w="45" w:type="dxa"/>
              <w:left w:w="45" w:type="dxa"/>
              <w:bottom w:w="45" w:type="dxa"/>
              <w:right w:w="45" w:type="dxa"/>
            </w:tcMar>
          </w:tcPr>
          <w:p w:rsidR="006C3406" w:rsidRPr="00BD553C" w:rsidRDefault="00F06E86" w:rsidP="00F06E86">
            <w:pPr>
              <w:rPr>
                <w:rFonts w:asciiTheme="minorHAnsi" w:eastAsia="SimSun" w:hAnsiTheme="minorHAnsi" w:cstheme="minorHAnsi"/>
                <w:color w:val="3A3A3A"/>
                <w:sz w:val="24"/>
                <w:szCs w:val="24"/>
              </w:rPr>
            </w:pPr>
            <w:r>
              <w:rPr>
                <w:rFonts w:asciiTheme="minorHAnsi" w:eastAsia="SimSun" w:hAnsiTheme="minorHAnsi" w:cstheme="minorHAnsi"/>
                <w:color w:val="3A3A3A"/>
                <w:sz w:val="24"/>
                <w:szCs w:val="24"/>
              </w:rPr>
              <w:t xml:space="preserve">Mobilya ve İç </w:t>
            </w:r>
            <w:proofErr w:type="gramStart"/>
            <w:r>
              <w:rPr>
                <w:rFonts w:asciiTheme="minorHAnsi" w:eastAsia="SimSun" w:hAnsiTheme="minorHAnsi" w:cstheme="minorHAnsi"/>
                <w:color w:val="3A3A3A"/>
                <w:sz w:val="24"/>
                <w:szCs w:val="24"/>
              </w:rPr>
              <w:t>Mekan</w:t>
            </w:r>
            <w:proofErr w:type="gramEnd"/>
            <w:r>
              <w:rPr>
                <w:rFonts w:asciiTheme="minorHAnsi" w:eastAsia="SimSun" w:hAnsiTheme="minorHAnsi" w:cstheme="minorHAnsi"/>
                <w:color w:val="3A3A3A"/>
                <w:sz w:val="24"/>
                <w:szCs w:val="24"/>
              </w:rPr>
              <w:t xml:space="preserve"> Tasarımı Teknolojisi </w:t>
            </w:r>
            <w:r w:rsidR="006C3406" w:rsidRPr="00BD553C">
              <w:rPr>
                <w:rFonts w:asciiTheme="minorHAnsi" w:eastAsia="SimSun" w:hAnsiTheme="minorHAnsi" w:cstheme="minorHAnsi"/>
                <w:color w:val="3A3A3A"/>
                <w:sz w:val="24"/>
                <w:szCs w:val="24"/>
              </w:rPr>
              <w:t xml:space="preserve">alanı altında yer alan dalların yeterliklerini kazandırmaya yönelik eğitim ve öğretim verilen alandır. </w:t>
            </w:r>
          </w:p>
        </w:tc>
      </w:tr>
      <w:tr w:rsidR="006C3406" w:rsidRPr="00BD553C">
        <w:trPr>
          <w:tblCellSpacing w:w="0" w:type="dxa"/>
        </w:trPr>
        <w:tc>
          <w:tcPr>
            <w:tcW w:w="110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ALANIN AMACI</w:t>
            </w:r>
          </w:p>
        </w:tc>
        <w:tc>
          <w:tcPr>
            <w:tcW w:w="3895" w:type="pct"/>
            <w:tcBorders>
              <w:bottom w:val="single" w:sz="6" w:space="0" w:color="EAEAEA"/>
            </w:tcBorders>
            <w:shd w:val="clear" w:color="auto" w:fill="auto"/>
            <w:tcMar>
              <w:top w:w="45" w:type="dxa"/>
              <w:left w:w="45" w:type="dxa"/>
              <w:bottom w:w="45" w:type="dxa"/>
              <w:right w:w="45" w:type="dxa"/>
            </w:tcMar>
          </w:tcPr>
          <w:p w:rsidR="006C3406" w:rsidRPr="00BD553C" w:rsidRDefault="00F06E86" w:rsidP="006C3406">
            <w:pPr>
              <w:rPr>
                <w:rFonts w:asciiTheme="minorHAnsi" w:eastAsia="SimSun" w:hAnsiTheme="minorHAnsi" w:cstheme="minorHAnsi"/>
                <w:color w:val="3A3A3A"/>
                <w:sz w:val="24"/>
                <w:szCs w:val="24"/>
              </w:rPr>
            </w:pPr>
            <w:r>
              <w:rPr>
                <w:rFonts w:asciiTheme="minorHAnsi" w:eastAsia="SimSun" w:hAnsiTheme="minorHAnsi" w:cstheme="minorHAnsi"/>
                <w:color w:val="3A3A3A"/>
                <w:sz w:val="24"/>
                <w:szCs w:val="24"/>
              </w:rPr>
              <w:t xml:space="preserve">Mobilya ve İç </w:t>
            </w:r>
            <w:proofErr w:type="gramStart"/>
            <w:r>
              <w:rPr>
                <w:rFonts w:asciiTheme="minorHAnsi" w:eastAsia="SimSun" w:hAnsiTheme="minorHAnsi" w:cstheme="minorHAnsi"/>
                <w:color w:val="3A3A3A"/>
                <w:sz w:val="24"/>
                <w:szCs w:val="24"/>
              </w:rPr>
              <w:t>Mekan</w:t>
            </w:r>
            <w:proofErr w:type="gramEnd"/>
            <w:r>
              <w:rPr>
                <w:rFonts w:asciiTheme="minorHAnsi" w:eastAsia="SimSun" w:hAnsiTheme="minorHAnsi" w:cstheme="minorHAnsi"/>
                <w:color w:val="3A3A3A"/>
                <w:sz w:val="24"/>
                <w:szCs w:val="24"/>
              </w:rPr>
              <w:t xml:space="preserve"> Tasarımı </w:t>
            </w:r>
            <w:r w:rsidR="006C3406" w:rsidRPr="00BD553C">
              <w:rPr>
                <w:rFonts w:asciiTheme="minorHAnsi" w:eastAsia="SimSun" w:hAnsiTheme="minorHAnsi" w:cstheme="minorHAnsi"/>
                <w:color w:val="3A3A3A"/>
                <w:sz w:val="24"/>
                <w:szCs w:val="24"/>
              </w:rPr>
              <w:t xml:space="preserve">Teknolojisi alanı altında yer alan mesleklerde, sektörün ihtiyaçları, bilimsel ve teknolojik gelişmeler doğrultusunda gerekli olan mesleki yeterlikleri kazanmış nitelikli meslek elemanları yetiştirmek amaçlanmaktadır. </w:t>
            </w:r>
          </w:p>
        </w:tc>
      </w:tr>
      <w:tr w:rsidR="006C3406" w:rsidRPr="00BD553C">
        <w:trPr>
          <w:tblCellSpacing w:w="0" w:type="dxa"/>
        </w:trPr>
        <w:tc>
          <w:tcPr>
            <w:tcW w:w="110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DAL PROGRAMLARI, TANIMLARI VE AMAÇLARI</w:t>
            </w:r>
          </w:p>
        </w:tc>
        <w:tc>
          <w:tcPr>
            <w:tcW w:w="389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 xml:space="preserve">1. MOBİLYA </w:t>
            </w:r>
            <w:r w:rsidR="00E216CC">
              <w:rPr>
                <w:rFonts w:asciiTheme="minorHAnsi" w:eastAsia="SimSun" w:hAnsiTheme="minorHAnsi" w:cstheme="minorHAnsi"/>
                <w:color w:val="3A3A3A"/>
                <w:sz w:val="24"/>
                <w:szCs w:val="24"/>
              </w:rPr>
              <w:t>ÜRETİM TEKNOLOJİSİ</w:t>
            </w:r>
            <w:r w:rsidRPr="00BD553C">
              <w:rPr>
                <w:rFonts w:asciiTheme="minorHAnsi" w:eastAsia="SimSun" w:hAnsiTheme="minorHAnsi" w:cstheme="minorHAnsi"/>
                <w:color w:val="3A3A3A"/>
                <w:sz w:val="24"/>
                <w:szCs w:val="24"/>
              </w:rPr>
              <w:br/>
              <w:t>Tanımı: Mobilya imalatçısının sahip olduğu, mobilya üretim yapma yeterlikleri kazandırmaya yönelik eğitim ve öğretimin verildiği daldır.</w:t>
            </w:r>
            <w:r w:rsidRPr="00BD553C">
              <w:rPr>
                <w:rFonts w:asciiTheme="minorHAnsi" w:eastAsia="SimSun" w:hAnsiTheme="minorHAnsi" w:cstheme="minorHAnsi"/>
                <w:color w:val="3A3A3A"/>
                <w:sz w:val="24"/>
                <w:szCs w:val="24"/>
              </w:rPr>
              <w:br/>
              <w:t>Amacı: Ahşap Teknolojisi alanında mobilya imalatı mesleğinin gerektirdiği mobilya üretim yeterliklerine sahip meslek elemanlarının yetiştirilmesi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lastRenderedPageBreak/>
              <w:t>2. MOBİLYA DÖŞEME İMALATI</w:t>
            </w:r>
            <w:r w:rsidRPr="00BD553C">
              <w:rPr>
                <w:rFonts w:asciiTheme="minorHAnsi" w:eastAsia="SimSun" w:hAnsiTheme="minorHAnsi" w:cstheme="minorHAnsi"/>
                <w:color w:val="3A3A3A"/>
                <w:sz w:val="24"/>
                <w:szCs w:val="24"/>
              </w:rPr>
              <w:br/>
              <w:t>Tanımı: Mobilya Döşeme imalatçısının sahip olduğu, mobilya döşemesi ve imalatı yapma yeterlikleri kazandırmaya yönelik eğitim ve öğretimin verildiği daldır.</w:t>
            </w:r>
            <w:r w:rsidRPr="00BD553C">
              <w:rPr>
                <w:rFonts w:asciiTheme="minorHAnsi" w:eastAsia="SimSun" w:hAnsiTheme="minorHAnsi" w:cstheme="minorHAnsi"/>
                <w:color w:val="3A3A3A"/>
                <w:sz w:val="24"/>
                <w:szCs w:val="24"/>
              </w:rPr>
              <w:br/>
              <w:t>Amacı: Ahşap Teknolojisi alanında mobilya döşeme imalatı mesleğinin gerektirdiği mobilya döşeme yeterliklerine sahip meslek elemanlarının yetiştirilmesi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 xml:space="preserve">3. AHŞAP ÜST YÜZEY İŞLEMLERİ </w:t>
            </w:r>
            <w:r w:rsidRPr="00BD553C">
              <w:rPr>
                <w:rFonts w:asciiTheme="minorHAnsi" w:eastAsia="SimSun" w:hAnsiTheme="minorHAnsi" w:cstheme="minorHAnsi"/>
                <w:color w:val="3A3A3A"/>
                <w:sz w:val="24"/>
                <w:szCs w:val="24"/>
              </w:rPr>
              <w:br/>
              <w:t>Tanımı: Ahşap üst yüzey meslek elemanının sahip olduğu, ahşap ürünlerin ve mobilyaların üst yüzey işlemlerini yapma yeterlikleri kazandırmaya yönelik eğitim ve öğretimin verildiği daldır.</w:t>
            </w:r>
            <w:r w:rsidRPr="00BD553C">
              <w:rPr>
                <w:rFonts w:asciiTheme="minorHAnsi" w:eastAsia="SimSun" w:hAnsiTheme="minorHAnsi" w:cstheme="minorHAnsi"/>
                <w:color w:val="3A3A3A"/>
                <w:sz w:val="24"/>
                <w:szCs w:val="24"/>
              </w:rPr>
              <w:br/>
              <w:t>Amacı: Ahşap Teknolojisi alanında ahşap üst yüzey mesleğinin gerektirdiği üst yüzey yeterliklerine sahip meslek elemanlarının yetiştirilmesi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4. AHŞAP SÜSLEME</w:t>
            </w:r>
            <w:r w:rsidRPr="00BD553C">
              <w:rPr>
                <w:rFonts w:asciiTheme="minorHAnsi" w:eastAsia="SimSun" w:hAnsiTheme="minorHAnsi" w:cstheme="minorHAnsi"/>
                <w:color w:val="3A3A3A"/>
                <w:sz w:val="24"/>
                <w:szCs w:val="24"/>
              </w:rPr>
              <w:br/>
              <w:t>Tanımı: Ahşap süslemecinin sahip olduğu, ahşap ürünlerde süsleme resmi, oyma, tornalama ve kakma üretim yapma yeterlikleri kazandırmaya yönelik eğitim ve öğretimin verildiği daldır.</w:t>
            </w:r>
            <w:r w:rsidRPr="00BD553C">
              <w:rPr>
                <w:rFonts w:asciiTheme="minorHAnsi" w:eastAsia="SimSun" w:hAnsiTheme="minorHAnsi" w:cstheme="minorHAnsi"/>
                <w:color w:val="3A3A3A"/>
                <w:sz w:val="24"/>
                <w:szCs w:val="24"/>
              </w:rPr>
              <w:br/>
              <w:t>Amacı: Ahşap Teknolojisi alanında ahşap süsleme mesleğinin gerektirdiği oyma, tornalama ve kakma üretim yeterliklerine sahip meslek elemanlarının yetiştirilmesi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5. AHŞAP İSKELET İMALATI</w:t>
            </w:r>
            <w:r w:rsidRPr="00BD553C">
              <w:rPr>
                <w:rFonts w:asciiTheme="minorHAnsi" w:eastAsia="SimSun" w:hAnsiTheme="minorHAnsi" w:cstheme="minorHAnsi"/>
                <w:color w:val="3A3A3A"/>
                <w:sz w:val="24"/>
                <w:szCs w:val="24"/>
              </w:rPr>
              <w:br/>
              <w:t>Tanımı: Ahşap iskelet imalatçısının sahip olduğu, ahşap iskelet üretimi yapma yeterlikleri kazandırmaya yönelik eğitim ve öğretimin verildiği daldır.</w:t>
            </w:r>
            <w:r w:rsidRPr="00BD553C">
              <w:rPr>
                <w:rFonts w:asciiTheme="minorHAnsi" w:eastAsia="SimSun" w:hAnsiTheme="minorHAnsi" w:cstheme="minorHAnsi"/>
                <w:color w:val="3A3A3A"/>
                <w:sz w:val="24"/>
                <w:szCs w:val="24"/>
              </w:rPr>
              <w:br/>
              <w:t>Amacı: Ahşap Teknolojisi alanında ahşap iskelet imalatı mesleğinin gerektirdiği iskelet üretim yeterliklerine sahip meslek elemanlarının yetiştirilmesi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6. AHŞAP DOĞRAMA İMALATI</w:t>
            </w:r>
            <w:r w:rsidRPr="00BD553C">
              <w:rPr>
                <w:rFonts w:asciiTheme="minorHAnsi" w:eastAsia="SimSun" w:hAnsiTheme="minorHAnsi" w:cstheme="minorHAnsi"/>
                <w:color w:val="3A3A3A"/>
                <w:sz w:val="24"/>
                <w:szCs w:val="24"/>
              </w:rPr>
              <w:br/>
              <w:t>Tanımı: Ahşap Doğrama imalatçısının sahip olduğu, ahşap doğrama üretimi yapma yeterlikleri kazandırmaya yönelik eğitim ve öğretimin verildiği daldır.</w:t>
            </w:r>
            <w:r w:rsidRPr="00BD553C">
              <w:rPr>
                <w:rFonts w:asciiTheme="minorHAnsi" w:eastAsia="SimSun" w:hAnsiTheme="minorHAnsi" w:cstheme="minorHAnsi"/>
                <w:color w:val="3A3A3A"/>
                <w:sz w:val="24"/>
                <w:szCs w:val="24"/>
              </w:rPr>
              <w:br/>
              <w:t>Amacı: Ahşap Teknolojisi alanında ahşap doğrama imalatı mesleğinin gerektirdiği doğrama üretim yeterliklerine sahip meslek elemanlarının yetiştirilmesi amaçlanmaktadır.</w:t>
            </w:r>
          </w:p>
          <w:p w:rsidR="001539FD"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7. AHŞAP TEKNE İMALATI</w:t>
            </w:r>
            <w:r w:rsidRPr="00BD553C">
              <w:rPr>
                <w:rFonts w:asciiTheme="minorHAnsi" w:eastAsia="SimSun" w:hAnsiTheme="minorHAnsi" w:cstheme="minorHAnsi"/>
                <w:color w:val="3A3A3A"/>
                <w:sz w:val="24"/>
                <w:szCs w:val="24"/>
              </w:rPr>
              <w:br/>
              <w:t>Tanımı: Ahşap tekne imalatçısının sahip olduğu, ahşap tekne resmi, tekne iskeleti, kamara üretimi yapma yeterlikleri kazandırmaya yönelik eğitim ve öğretimin verildiği daldır.</w:t>
            </w:r>
            <w:r w:rsidRPr="00BD553C">
              <w:rPr>
                <w:rFonts w:asciiTheme="minorHAnsi" w:eastAsia="SimSun" w:hAnsiTheme="minorHAnsi" w:cstheme="minorHAnsi"/>
                <w:color w:val="3A3A3A"/>
                <w:sz w:val="24"/>
                <w:szCs w:val="24"/>
              </w:rPr>
              <w:br/>
              <w:t>Amacı: Ahşap Teknolojisi alanında ahşap tekne imalatı mesleğinin gerektirdiği çizim, üretim yeterliliklerine sahip meslek elemanlarının yetiştirilmesi amaçlanmaktadır.</w:t>
            </w:r>
          </w:p>
        </w:tc>
      </w:tr>
      <w:tr w:rsidR="006C3406" w:rsidRPr="00BD553C">
        <w:trPr>
          <w:tblCellSpacing w:w="0" w:type="dxa"/>
        </w:trPr>
        <w:tc>
          <w:tcPr>
            <w:tcW w:w="110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lastRenderedPageBreak/>
              <w:t>İSTİHDAM ALANLARI</w:t>
            </w:r>
          </w:p>
        </w:tc>
        <w:tc>
          <w:tcPr>
            <w:tcW w:w="389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Ahşap Teknolojisi alanından mezun olan öğrenciler, seçtikleri dalda meslekte kazandıkları yeterlikler doğrultusunda ahşap teknoloji sektöründe;</w:t>
            </w:r>
            <w:r w:rsidRPr="00BD553C">
              <w:rPr>
                <w:rFonts w:asciiTheme="minorHAnsi" w:eastAsia="SimSun" w:hAnsiTheme="minorHAnsi" w:cstheme="minorHAnsi"/>
                <w:color w:val="3A3A3A"/>
                <w:sz w:val="24"/>
                <w:szCs w:val="24"/>
              </w:rPr>
              <w:br/>
              <w:t>1. Atölyeler,</w:t>
            </w:r>
            <w:r w:rsidRPr="00BD553C">
              <w:rPr>
                <w:rFonts w:asciiTheme="minorHAnsi" w:eastAsia="SimSun" w:hAnsiTheme="minorHAnsi" w:cstheme="minorHAnsi"/>
                <w:color w:val="3A3A3A"/>
                <w:sz w:val="24"/>
                <w:szCs w:val="24"/>
              </w:rPr>
              <w:br/>
              <w:t>2. Tersaneler,</w:t>
            </w:r>
            <w:r w:rsidRPr="00BD553C">
              <w:rPr>
                <w:rFonts w:asciiTheme="minorHAnsi" w:eastAsia="SimSun" w:hAnsiTheme="minorHAnsi" w:cstheme="minorHAnsi"/>
                <w:color w:val="3A3A3A"/>
                <w:sz w:val="24"/>
                <w:szCs w:val="24"/>
              </w:rPr>
              <w:br/>
            </w:r>
            <w:r w:rsidRPr="00BD553C">
              <w:rPr>
                <w:rFonts w:asciiTheme="minorHAnsi" w:eastAsia="SimSun" w:hAnsiTheme="minorHAnsi" w:cstheme="minorHAnsi"/>
                <w:color w:val="3A3A3A"/>
                <w:sz w:val="24"/>
                <w:szCs w:val="24"/>
              </w:rPr>
              <w:lastRenderedPageBreak/>
              <w:t>3. Fabrikalar,</w:t>
            </w:r>
            <w:r w:rsidRPr="00BD553C">
              <w:rPr>
                <w:rFonts w:asciiTheme="minorHAnsi" w:eastAsia="SimSun" w:hAnsiTheme="minorHAnsi" w:cstheme="minorHAnsi"/>
                <w:color w:val="3A3A3A"/>
                <w:sz w:val="24"/>
                <w:szCs w:val="24"/>
              </w:rPr>
              <w:br/>
              <w:t>4. Kendi iş yerleri,</w:t>
            </w:r>
            <w:r w:rsidRPr="00BD553C">
              <w:rPr>
                <w:rFonts w:asciiTheme="minorHAnsi" w:eastAsia="SimSun" w:hAnsiTheme="minorHAnsi" w:cstheme="minorHAnsi"/>
                <w:color w:val="3A3A3A"/>
                <w:sz w:val="24"/>
                <w:szCs w:val="24"/>
              </w:rPr>
              <w:br/>
              <w:t xml:space="preserve">5. Mağazalar vb. yerlerde çalışabilirler </w:t>
            </w:r>
          </w:p>
        </w:tc>
      </w:tr>
      <w:tr w:rsidR="006C3406" w:rsidRPr="00BD553C">
        <w:trPr>
          <w:tblCellSpacing w:w="0" w:type="dxa"/>
        </w:trPr>
        <w:tc>
          <w:tcPr>
            <w:tcW w:w="110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lastRenderedPageBreak/>
              <w:t xml:space="preserve">YATAY VE DİKEY GEÇİŞLER </w:t>
            </w:r>
          </w:p>
        </w:tc>
        <w:tc>
          <w:tcPr>
            <w:tcW w:w="389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E216CC">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Program; geniş tabanlı ve modüler yapıda düzenlendiğinden, Mesleki ve Teknik Eğitim Yönetmeliği çerçevesinde yatay ve dikey geçişlere olanak sağlanır.</w:t>
            </w:r>
            <w:r w:rsidRPr="00BD553C">
              <w:rPr>
                <w:rFonts w:asciiTheme="minorHAnsi" w:eastAsia="SimSun" w:hAnsiTheme="minorHAnsi" w:cstheme="minorHAnsi"/>
                <w:color w:val="3A3A3A"/>
                <w:sz w:val="24"/>
                <w:szCs w:val="24"/>
              </w:rPr>
              <w:br/>
              <w:t>1. Alan/dalda sertifika, belge ve diplomaya götüren tüm programlar ve dallar arasında geçiş yapılabilir.</w:t>
            </w:r>
            <w:r w:rsidRPr="00BD553C">
              <w:rPr>
                <w:rFonts w:asciiTheme="minorHAnsi" w:eastAsia="SimSun" w:hAnsiTheme="minorHAnsi" w:cstheme="minorHAnsi"/>
                <w:color w:val="3A3A3A"/>
                <w:sz w:val="24"/>
                <w:szCs w:val="24"/>
              </w:rPr>
              <w:br/>
              <w:t xml:space="preserve">2. Diploma almaya hak kazanan öğrenci, Ahşap Teknolojisi alanının devamı niteliğindeki programların sınav sonuçlarına göre diğer </w:t>
            </w:r>
            <w:proofErr w:type="gramStart"/>
            <w:r w:rsidRPr="00BD553C">
              <w:rPr>
                <w:rFonts w:asciiTheme="minorHAnsi" w:eastAsia="SimSun" w:hAnsiTheme="minorHAnsi" w:cstheme="minorHAnsi"/>
                <w:color w:val="3A3A3A"/>
                <w:sz w:val="24"/>
                <w:szCs w:val="24"/>
              </w:rPr>
              <w:t>yüksek öğrenim</w:t>
            </w:r>
            <w:proofErr w:type="gramEnd"/>
            <w:r w:rsidRPr="00BD553C">
              <w:rPr>
                <w:rFonts w:asciiTheme="minorHAnsi" w:eastAsia="SimSun" w:hAnsiTheme="minorHAnsi" w:cstheme="minorHAnsi"/>
                <w:color w:val="3A3A3A"/>
                <w:sz w:val="24"/>
                <w:szCs w:val="24"/>
              </w:rPr>
              <w:t xml:space="preserve"> kurumlarını tercih edebilir. </w:t>
            </w:r>
          </w:p>
        </w:tc>
      </w:tr>
      <w:tr w:rsidR="006C3406" w:rsidRPr="00BD553C">
        <w:trPr>
          <w:tblCellSpacing w:w="0" w:type="dxa"/>
        </w:trPr>
        <w:tc>
          <w:tcPr>
            <w:tcW w:w="110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EĞİTİM SÜRESİ</w:t>
            </w:r>
          </w:p>
        </w:tc>
        <w:tc>
          <w:tcPr>
            <w:tcW w:w="3895"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1. Alan programının toplam eğitim süresi, 9. sınıftan sonra 3 öğretim yılı olarak planlanmıştır.</w:t>
            </w:r>
            <w:r w:rsidRPr="00BD553C">
              <w:rPr>
                <w:rFonts w:asciiTheme="minorHAnsi" w:eastAsia="SimSun" w:hAnsiTheme="minorHAnsi" w:cstheme="minorHAnsi"/>
                <w:color w:val="3A3A3A"/>
                <w:sz w:val="24"/>
                <w:szCs w:val="24"/>
              </w:rPr>
              <w:br/>
              <w:t xml:space="preserve">2. Eğitim süresinin okul, işletme ve bireysel öğrenme için ayrılmış dağılımı, Ahşap Teknolojisi alanı haftalık ders çizelgesi, dersler ve </w:t>
            </w:r>
            <w:proofErr w:type="gramStart"/>
            <w:r w:rsidRPr="00BD553C">
              <w:rPr>
                <w:rFonts w:asciiTheme="minorHAnsi" w:eastAsia="SimSun" w:hAnsiTheme="minorHAnsi" w:cstheme="minorHAnsi"/>
                <w:color w:val="3A3A3A"/>
                <w:sz w:val="24"/>
                <w:szCs w:val="24"/>
              </w:rPr>
              <w:t>modüller</w:t>
            </w:r>
            <w:proofErr w:type="gramEnd"/>
            <w:r w:rsidRPr="00BD553C">
              <w:rPr>
                <w:rFonts w:asciiTheme="minorHAnsi" w:eastAsia="SimSun" w:hAnsiTheme="minorHAnsi" w:cstheme="minorHAnsi"/>
                <w:color w:val="3A3A3A"/>
                <w:sz w:val="24"/>
                <w:szCs w:val="24"/>
              </w:rPr>
              <w:t xml:space="preserve"> ile ilgili açıklamalarda belirtildiği gibi uygulanır. </w:t>
            </w:r>
          </w:p>
        </w:tc>
      </w:tr>
    </w:tbl>
    <w:p w:rsidR="00FF7C6D" w:rsidRDefault="00FF7C6D" w:rsidP="00FF7C6D">
      <w:pPr>
        <w:jc w:val="both"/>
        <w:rPr>
          <w:rFonts w:asciiTheme="minorHAnsi" w:hAnsiTheme="minorHAnsi" w:cstheme="minorHAnsi"/>
          <w:sz w:val="24"/>
          <w:szCs w:val="24"/>
        </w:rPr>
      </w:pPr>
    </w:p>
    <w:p w:rsidR="00950FC0" w:rsidRPr="00BD553C" w:rsidRDefault="00950FC0" w:rsidP="00FF7C6D">
      <w:pPr>
        <w:jc w:val="both"/>
        <w:rPr>
          <w:rFonts w:asciiTheme="minorHAnsi" w:hAnsiTheme="minorHAnsi" w:cstheme="minorHAnsi"/>
          <w:sz w:val="24"/>
          <w:szCs w:val="24"/>
        </w:rPr>
      </w:pPr>
    </w:p>
    <w:p w:rsidR="009135A2" w:rsidRPr="00BD553C" w:rsidRDefault="009135A2" w:rsidP="00FF7C6D">
      <w:pPr>
        <w:jc w:val="both"/>
        <w:rPr>
          <w:rFonts w:asciiTheme="minorHAnsi" w:hAnsiTheme="minorHAnsi" w:cstheme="minorHAnsi"/>
          <w:sz w:val="24"/>
          <w:szCs w:val="24"/>
        </w:rPr>
      </w:pPr>
    </w:p>
    <w:p w:rsidR="006C3406" w:rsidRPr="00BD553C" w:rsidRDefault="006C3406" w:rsidP="00FF7C6D">
      <w:pPr>
        <w:jc w:val="both"/>
        <w:rPr>
          <w:rFonts w:asciiTheme="minorHAnsi" w:hAnsiTheme="minorHAnsi" w:cstheme="minorHAnsi"/>
          <w:sz w:val="24"/>
          <w:szCs w:val="24"/>
        </w:rPr>
      </w:pPr>
    </w:p>
    <w:p w:rsidR="00FF7C6D" w:rsidRPr="00BD553C" w:rsidRDefault="004E5159" w:rsidP="00FF7C6D">
      <w:pPr>
        <w:jc w:val="both"/>
        <w:rPr>
          <w:rFonts w:asciiTheme="minorHAnsi" w:hAnsiTheme="minorHAnsi" w:cstheme="minorHAnsi"/>
          <w:b/>
          <w:sz w:val="24"/>
          <w:szCs w:val="24"/>
        </w:rPr>
      </w:pPr>
      <w:r w:rsidRPr="00BD553C">
        <w:rPr>
          <w:rFonts w:asciiTheme="minorHAnsi" w:hAnsiTheme="minorHAnsi" w:cstheme="minorHAnsi"/>
          <w:b/>
          <w:sz w:val="24"/>
          <w:szCs w:val="24"/>
        </w:rPr>
        <w:t>Bilişim T</w:t>
      </w:r>
      <w:r w:rsidR="006C3406" w:rsidRPr="00BD553C">
        <w:rPr>
          <w:rFonts w:asciiTheme="minorHAnsi" w:hAnsiTheme="minorHAnsi" w:cstheme="minorHAnsi"/>
          <w:b/>
          <w:sz w:val="24"/>
          <w:szCs w:val="24"/>
        </w:rPr>
        <w:t>eknolojisi Alanı:</w:t>
      </w:r>
    </w:p>
    <w:tbl>
      <w:tblPr>
        <w:tblW w:w="5000" w:type="pct"/>
        <w:tblCellSpacing w:w="0" w:type="dxa"/>
        <w:tblCellMar>
          <w:left w:w="0" w:type="dxa"/>
          <w:right w:w="0" w:type="dxa"/>
        </w:tblCellMar>
        <w:tblLook w:val="0000" w:firstRow="0" w:lastRow="0" w:firstColumn="0" w:lastColumn="0" w:noHBand="0" w:noVBand="0"/>
      </w:tblPr>
      <w:tblGrid>
        <w:gridCol w:w="1726"/>
        <w:gridCol w:w="7769"/>
      </w:tblGrid>
      <w:tr w:rsidR="005A73FC" w:rsidRPr="00BD553C">
        <w:trPr>
          <w:tblCellSpacing w:w="0" w:type="dxa"/>
        </w:trPr>
        <w:tc>
          <w:tcPr>
            <w:tcW w:w="909"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SEKTÖR</w:t>
            </w:r>
          </w:p>
        </w:tc>
        <w:tc>
          <w:tcPr>
            <w:tcW w:w="4091"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BİLİŞİM</w:t>
            </w:r>
          </w:p>
        </w:tc>
      </w:tr>
      <w:tr w:rsidR="005A73FC" w:rsidRPr="00BD553C">
        <w:trPr>
          <w:tblCellSpacing w:w="0" w:type="dxa"/>
        </w:trPr>
        <w:tc>
          <w:tcPr>
            <w:tcW w:w="909"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w:t>
            </w:r>
          </w:p>
        </w:tc>
        <w:tc>
          <w:tcPr>
            <w:tcW w:w="4091"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BİLİŞİM TEKNOLOJİLERİ</w:t>
            </w:r>
          </w:p>
        </w:tc>
      </w:tr>
      <w:tr w:rsidR="005A73FC" w:rsidRPr="00BD553C">
        <w:trPr>
          <w:tblCellSpacing w:w="0" w:type="dxa"/>
        </w:trPr>
        <w:tc>
          <w:tcPr>
            <w:tcW w:w="909"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ALANIN TANIMI</w:t>
            </w:r>
          </w:p>
        </w:tc>
        <w:tc>
          <w:tcPr>
            <w:tcW w:w="4091"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893D4D">
            <w:pPr>
              <w:jc w:val="both"/>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Bilişim Teknolojileri alanı altında yer alan dalların yeterliklerini kazandırmaya yönelik eğitim ve öğretim verilen alandır.</w:t>
            </w:r>
          </w:p>
        </w:tc>
      </w:tr>
      <w:tr w:rsidR="005A73FC" w:rsidRPr="00BD553C">
        <w:trPr>
          <w:tblCellSpacing w:w="0" w:type="dxa"/>
        </w:trPr>
        <w:tc>
          <w:tcPr>
            <w:tcW w:w="909"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ALANIN AMACI</w:t>
            </w:r>
          </w:p>
        </w:tc>
        <w:tc>
          <w:tcPr>
            <w:tcW w:w="4091"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893D4D">
            <w:pPr>
              <w:jc w:val="both"/>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Bilişim Teknolojileri alanı altında yer alan dallarda, sektörün ihtiyaçları ve bilimsel ve teknolojik gelişmeler doğrultusunda gerekli olan mesleki yeterlikleri kazandıran nitelikli meslek elemanlarını yetiştirmek amaçlanmaktadır.</w:t>
            </w:r>
          </w:p>
        </w:tc>
      </w:tr>
      <w:tr w:rsidR="005A73FC" w:rsidRPr="00BD553C">
        <w:trPr>
          <w:tblCellSpacing w:w="0" w:type="dxa"/>
        </w:trPr>
        <w:tc>
          <w:tcPr>
            <w:tcW w:w="909"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DAL PROGRAMLARI, TANIMLARI VE AMAÇLARI</w:t>
            </w:r>
          </w:p>
        </w:tc>
        <w:tc>
          <w:tcPr>
            <w:tcW w:w="4091"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893D4D">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1. BİLGİSAYAR TEKNİK SERVİSİ</w:t>
            </w:r>
            <w:r w:rsidRPr="00BD553C">
              <w:rPr>
                <w:rFonts w:asciiTheme="minorHAnsi" w:eastAsia="SimSun" w:hAnsiTheme="minorHAnsi" w:cstheme="minorHAnsi"/>
                <w:color w:val="3A3A3A"/>
                <w:sz w:val="24"/>
                <w:szCs w:val="24"/>
              </w:rPr>
              <w:br/>
            </w:r>
            <w:proofErr w:type="gramStart"/>
            <w:r w:rsidRPr="00BD553C">
              <w:rPr>
                <w:rFonts w:asciiTheme="minorHAnsi" w:eastAsia="SimSun" w:hAnsiTheme="minorHAnsi" w:cstheme="minorHAnsi"/>
                <w:color w:val="3A3A3A"/>
                <w:sz w:val="24"/>
                <w:szCs w:val="24"/>
              </w:rPr>
              <w:t>Tanımı : Bilgisayar</w:t>
            </w:r>
            <w:proofErr w:type="gramEnd"/>
            <w:r w:rsidRPr="00BD553C">
              <w:rPr>
                <w:rFonts w:asciiTheme="minorHAnsi" w:eastAsia="SimSun" w:hAnsiTheme="minorHAnsi" w:cstheme="minorHAnsi"/>
                <w:color w:val="3A3A3A"/>
                <w:sz w:val="24"/>
                <w:szCs w:val="24"/>
              </w:rPr>
              <w:t xml:space="preserve"> sistemlerinin donanım ve yazılımı kurulumu, bakım ve arıza giderme işlemleri ve bilgisayar ile kontrol edilebilen sistemler kurmaya yönelik eğitim ve öğretim verilen daldır. </w:t>
            </w:r>
            <w:r w:rsidRPr="00BD553C">
              <w:rPr>
                <w:rFonts w:asciiTheme="minorHAnsi" w:eastAsia="SimSun" w:hAnsiTheme="minorHAnsi" w:cstheme="minorHAnsi"/>
                <w:color w:val="3A3A3A"/>
                <w:sz w:val="24"/>
                <w:szCs w:val="24"/>
              </w:rPr>
              <w:br/>
              <w:t xml:space="preserve">Amacı: Bilgisayar sistemlerinin donanım ve yazılımı kurulumu, arıza giderme ve kontrol sistemleri devreleri yapma yeterliklerine sahip meslek elemanları yetiştirmek amaçlanmaktadır. </w:t>
            </w:r>
          </w:p>
          <w:p w:rsidR="005A73FC" w:rsidRPr="00BD553C" w:rsidRDefault="00893D4D" w:rsidP="00893D4D">
            <w:pPr>
              <w:spacing w:before="100" w:beforeAutospacing="1" w:after="100" w:afterAutospacing="1"/>
              <w:rPr>
                <w:rFonts w:asciiTheme="minorHAnsi" w:eastAsia="SimSun" w:hAnsiTheme="minorHAnsi" w:cstheme="minorHAnsi"/>
                <w:color w:val="3A3A3A"/>
                <w:sz w:val="24"/>
                <w:szCs w:val="24"/>
              </w:rPr>
            </w:pPr>
            <w:r>
              <w:rPr>
                <w:rFonts w:asciiTheme="minorHAnsi" w:eastAsia="SimSun" w:hAnsiTheme="minorHAnsi" w:cstheme="minorHAnsi"/>
                <w:color w:val="3A3A3A"/>
                <w:sz w:val="24"/>
                <w:szCs w:val="24"/>
              </w:rPr>
              <w:t>2.</w:t>
            </w:r>
            <w:r w:rsidR="005A73FC" w:rsidRPr="00BD553C">
              <w:rPr>
                <w:rFonts w:asciiTheme="minorHAnsi" w:eastAsia="SimSun" w:hAnsiTheme="minorHAnsi" w:cstheme="minorHAnsi"/>
                <w:color w:val="3A3A3A"/>
                <w:sz w:val="24"/>
                <w:szCs w:val="24"/>
              </w:rPr>
              <w:t>AĞİŞLETMENLİĞİ</w:t>
            </w:r>
            <w:r w:rsidR="005A73FC" w:rsidRPr="00BD553C">
              <w:rPr>
                <w:rFonts w:asciiTheme="minorHAnsi" w:eastAsia="SimSun" w:hAnsiTheme="minorHAnsi" w:cstheme="minorHAnsi"/>
                <w:color w:val="3A3A3A"/>
                <w:sz w:val="24"/>
                <w:szCs w:val="24"/>
              </w:rPr>
              <w:br/>
            </w:r>
            <w:proofErr w:type="gramStart"/>
            <w:r w:rsidR="005A73FC" w:rsidRPr="00BD553C">
              <w:rPr>
                <w:rFonts w:asciiTheme="minorHAnsi" w:eastAsia="SimSun" w:hAnsiTheme="minorHAnsi" w:cstheme="minorHAnsi"/>
                <w:color w:val="3A3A3A"/>
                <w:sz w:val="24"/>
                <w:szCs w:val="24"/>
              </w:rPr>
              <w:t>Tanımı : Bilgisayar</w:t>
            </w:r>
            <w:proofErr w:type="gramEnd"/>
            <w:r w:rsidR="005A73FC" w:rsidRPr="00BD553C">
              <w:rPr>
                <w:rFonts w:asciiTheme="minorHAnsi" w:eastAsia="SimSun" w:hAnsiTheme="minorHAnsi" w:cstheme="minorHAnsi"/>
                <w:color w:val="3A3A3A"/>
                <w:sz w:val="24"/>
                <w:szCs w:val="24"/>
              </w:rPr>
              <w:t xml:space="preserve"> sistemlerinin donanım ve yazılım kurulumu, ağ sistemlerinin kurulumu, yönetimi ve ağ ortamı üzerinde yaşanabilecek sorunlar, çözüm yolları ve geniş ağ sistemleri yönetimine yönelik eğitim ve öğretim verilen daldır. </w:t>
            </w:r>
            <w:r w:rsidR="005A73FC" w:rsidRPr="00BD553C">
              <w:rPr>
                <w:rFonts w:asciiTheme="minorHAnsi" w:eastAsia="SimSun" w:hAnsiTheme="minorHAnsi" w:cstheme="minorHAnsi"/>
                <w:color w:val="3A3A3A"/>
                <w:sz w:val="24"/>
                <w:szCs w:val="24"/>
              </w:rPr>
              <w:br/>
            </w:r>
            <w:proofErr w:type="gramStart"/>
            <w:r w:rsidR="005A73FC" w:rsidRPr="00BD553C">
              <w:rPr>
                <w:rFonts w:asciiTheme="minorHAnsi" w:eastAsia="SimSun" w:hAnsiTheme="minorHAnsi" w:cstheme="minorHAnsi"/>
                <w:color w:val="3A3A3A"/>
                <w:sz w:val="24"/>
                <w:szCs w:val="24"/>
              </w:rPr>
              <w:t>Amacı : Bilgisayar</w:t>
            </w:r>
            <w:proofErr w:type="gramEnd"/>
            <w:r w:rsidR="005A73FC" w:rsidRPr="00BD553C">
              <w:rPr>
                <w:rFonts w:asciiTheme="minorHAnsi" w:eastAsia="SimSun" w:hAnsiTheme="minorHAnsi" w:cstheme="minorHAnsi"/>
                <w:color w:val="3A3A3A"/>
                <w:sz w:val="24"/>
                <w:szCs w:val="24"/>
              </w:rPr>
              <w:t xml:space="preserve"> sistemlerinin donanım ve yazılım kurulumu, ağ sistemlerinin kurulumu, yönetimi ve ağ ortamı üzerinde yaşanabilecek sorunlar, çözüm yolları, geniş ağ sistemleri için yönlendirme ve yönlendirme yönetimi yapma yeterliklerine sahip meslek elemanları yetiştirmek amaçlanmaktadır.</w:t>
            </w:r>
          </w:p>
          <w:p w:rsidR="005A73FC" w:rsidRPr="00BD553C" w:rsidRDefault="005A73FC" w:rsidP="005A73FC">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3. VERİ TABANI PROGRAMCILIĞI</w:t>
            </w:r>
            <w:r w:rsidRPr="00BD553C">
              <w:rPr>
                <w:rFonts w:asciiTheme="minorHAnsi" w:eastAsia="SimSun" w:hAnsiTheme="minorHAnsi" w:cstheme="minorHAnsi"/>
                <w:color w:val="3A3A3A"/>
                <w:sz w:val="24"/>
                <w:szCs w:val="24"/>
              </w:rPr>
              <w:br/>
            </w:r>
            <w:proofErr w:type="gramStart"/>
            <w:r w:rsidRPr="00BD553C">
              <w:rPr>
                <w:rFonts w:asciiTheme="minorHAnsi" w:eastAsia="SimSun" w:hAnsiTheme="minorHAnsi" w:cstheme="minorHAnsi"/>
                <w:color w:val="3A3A3A"/>
                <w:sz w:val="24"/>
                <w:szCs w:val="24"/>
              </w:rPr>
              <w:t>Tanımı : Bilgisayar</w:t>
            </w:r>
            <w:proofErr w:type="gramEnd"/>
            <w:r w:rsidRPr="00BD553C">
              <w:rPr>
                <w:rFonts w:asciiTheme="minorHAnsi" w:eastAsia="SimSun" w:hAnsiTheme="minorHAnsi" w:cstheme="minorHAnsi"/>
                <w:color w:val="3A3A3A"/>
                <w:sz w:val="24"/>
                <w:szCs w:val="24"/>
              </w:rPr>
              <w:t xml:space="preserve"> sistemlerinin donanım ve yazılım </w:t>
            </w:r>
            <w:proofErr w:type="spellStart"/>
            <w:r w:rsidRPr="00BD553C">
              <w:rPr>
                <w:rFonts w:asciiTheme="minorHAnsi" w:eastAsia="SimSun" w:hAnsiTheme="minorHAnsi" w:cstheme="minorHAnsi"/>
                <w:color w:val="3A3A3A"/>
                <w:sz w:val="24"/>
                <w:szCs w:val="24"/>
              </w:rPr>
              <w:t>kurulumu,veri</w:t>
            </w:r>
            <w:proofErr w:type="spellEnd"/>
            <w:r w:rsidRPr="00BD553C">
              <w:rPr>
                <w:rFonts w:asciiTheme="minorHAnsi" w:eastAsia="SimSun" w:hAnsiTheme="minorHAnsi" w:cstheme="minorHAnsi"/>
                <w:color w:val="3A3A3A"/>
                <w:sz w:val="24"/>
                <w:szCs w:val="24"/>
              </w:rPr>
              <w:t xml:space="preserve"> tabanı ve programlama dilinin kurulumu, veri tabanının oluşturulması ve yönetimi, yazılım geliştirme, hata giderme, bakım ve yedek almaya yönelik eğitim ve </w:t>
            </w:r>
            <w:r w:rsidRPr="00BD553C">
              <w:rPr>
                <w:rFonts w:asciiTheme="minorHAnsi" w:eastAsia="SimSun" w:hAnsiTheme="minorHAnsi" w:cstheme="minorHAnsi"/>
                <w:color w:val="3A3A3A"/>
                <w:sz w:val="24"/>
                <w:szCs w:val="24"/>
              </w:rPr>
              <w:lastRenderedPageBreak/>
              <w:t>öğretim verilen daldır.</w:t>
            </w:r>
            <w:r w:rsidRPr="00BD553C">
              <w:rPr>
                <w:rFonts w:asciiTheme="minorHAnsi" w:eastAsia="SimSun" w:hAnsiTheme="minorHAnsi" w:cstheme="minorHAnsi"/>
                <w:color w:val="3A3A3A"/>
                <w:sz w:val="24"/>
                <w:szCs w:val="24"/>
              </w:rPr>
              <w:br/>
            </w:r>
            <w:proofErr w:type="gramStart"/>
            <w:r w:rsidRPr="00BD553C">
              <w:rPr>
                <w:rFonts w:asciiTheme="minorHAnsi" w:eastAsia="SimSun" w:hAnsiTheme="minorHAnsi" w:cstheme="minorHAnsi"/>
                <w:color w:val="3A3A3A"/>
                <w:sz w:val="24"/>
                <w:szCs w:val="24"/>
              </w:rPr>
              <w:t>Amacı : Bilgisayar</w:t>
            </w:r>
            <w:proofErr w:type="gramEnd"/>
            <w:r w:rsidRPr="00BD553C">
              <w:rPr>
                <w:rFonts w:asciiTheme="minorHAnsi" w:eastAsia="SimSun" w:hAnsiTheme="minorHAnsi" w:cstheme="minorHAnsi"/>
                <w:color w:val="3A3A3A"/>
                <w:sz w:val="24"/>
                <w:szCs w:val="24"/>
              </w:rPr>
              <w:t xml:space="preserve"> sistemlerinin donanım ve yazılım kurulumu, veri tabanı ve programlama dilinin kurulumu, veri tabanının oluşturulması ve yönetimi, yazılım geliştirme, hata giderme, bakım yapma, yedek alma yeterliklerine sahip teknik elemanlar yetiştirmek amaçlanmaktadır.</w:t>
            </w:r>
          </w:p>
          <w:p w:rsidR="001539FD" w:rsidRDefault="005A73FC" w:rsidP="005A73FC">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4. WEB PROGRAMCILIĞI</w:t>
            </w:r>
            <w:r w:rsidRPr="00BD553C">
              <w:rPr>
                <w:rFonts w:asciiTheme="minorHAnsi" w:eastAsia="SimSun" w:hAnsiTheme="minorHAnsi" w:cstheme="minorHAnsi"/>
                <w:color w:val="3A3A3A"/>
                <w:sz w:val="24"/>
                <w:szCs w:val="24"/>
              </w:rPr>
              <w:br/>
              <w:t>Tanımı: Bilgisayar sistemlerinin donanım ve yazılım olarak kurulumu bilgilerinin yanında, web sayfası tasarımına ve programlama dilleri yardımıyla etkileşimli web uygulamaları hazırlanmasına yönelik eğitim ve öğretim verilen daldır.</w:t>
            </w:r>
            <w:r w:rsidRPr="00BD553C">
              <w:rPr>
                <w:rFonts w:asciiTheme="minorHAnsi" w:eastAsia="SimSun" w:hAnsiTheme="minorHAnsi" w:cstheme="minorHAnsi"/>
                <w:color w:val="3A3A3A"/>
                <w:sz w:val="24"/>
                <w:szCs w:val="24"/>
              </w:rPr>
              <w:br/>
              <w:t xml:space="preserve">Amacı: Bilgisayar sistemlerinin donanım ve yazılım olarak kurulumu bilgilerinin yanında web sayfası tasarımı ve programlama dilleri yardımıyla etkileşimli web uygulamaları hazırlama yeterliklerine sahip teknik elemanlar </w:t>
            </w:r>
            <w:proofErr w:type="spellStart"/>
            <w:proofErr w:type="gramStart"/>
            <w:r w:rsidRPr="00BD553C">
              <w:rPr>
                <w:rFonts w:asciiTheme="minorHAnsi" w:eastAsia="SimSun" w:hAnsiTheme="minorHAnsi" w:cstheme="minorHAnsi"/>
                <w:color w:val="3A3A3A"/>
                <w:sz w:val="24"/>
                <w:szCs w:val="24"/>
              </w:rPr>
              <w:t>yetiştirmek,amaçlanmaktadır</w:t>
            </w:r>
            <w:proofErr w:type="spellEnd"/>
            <w:proofErr w:type="gramEnd"/>
            <w:r w:rsidRPr="00BD553C">
              <w:rPr>
                <w:rFonts w:asciiTheme="minorHAnsi" w:eastAsia="SimSun" w:hAnsiTheme="minorHAnsi" w:cstheme="minorHAnsi"/>
                <w:color w:val="3A3A3A"/>
                <w:sz w:val="24"/>
                <w:szCs w:val="24"/>
              </w:rPr>
              <w:t>.</w:t>
            </w:r>
          </w:p>
          <w:p w:rsidR="00781178" w:rsidRDefault="00B42E71" w:rsidP="005A73FC">
            <w:pPr>
              <w:spacing w:before="100" w:beforeAutospacing="1" w:after="100" w:afterAutospacing="1"/>
              <w:rPr>
                <w:rFonts w:asciiTheme="minorHAnsi" w:eastAsia="SimSun" w:hAnsiTheme="minorHAnsi" w:cstheme="minorHAnsi"/>
                <w:color w:val="3A3A3A"/>
                <w:sz w:val="24"/>
                <w:szCs w:val="24"/>
              </w:rPr>
            </w:pPr>
            <w:r>
              <w:rPr>
                <w:rFonts w:asciiTheme="minorHAnsi" w:eastAsia="SimSun" w:hAnsiTheme="minorHAnsi" w:cstheme="minorHAnsi"/>
                <w:color w:val="3A3A3A"/>
                <w:sz w:val="24"/>
                <w:szCs w:val="24"/>
              </w:rPr>
              <w:t>5.YAZILIM GELİŞTİRME</w:t>
            </w:r>
          </w:p>
          <w:p w:rsidR="00B42E71" w:rsidRDefault="00B42E71" w:rsidP="005A73FC">
            <w:pPr>
              <w:spacing w:before="100" w:beforeAutospacing="1" w:after="100" w:afterAutospacing="1"/>
              <w:rPr>
                <w:rFonts w:asciiTheme="minorHAnsi" w:eastAsia="SimSun" w:hAnsiTheme="minorHAnsi" w:cstheme="minorHAnsi"/>
                <w:color w:val="3A3A3A"/>
                <w:sz w:val="24"/>
                <w:szCs w:val="24"/>
              </w:rPr>
            </w:pPr>
            <w:r>
              <w:rPr>
                <w:rFonts w:asciiTheme="minorHAnsi" w:eastAsia="SimSun" w:hAnsiTheme="minorHAnsi" w:cstheme="minorHAnsi"/>
                <w:color w:val="3A3A3A"/>
                <w:sz w:val="24"/>
                <w:szCs w:val="24"/>
              </w:rPr>
              <w:t>Tanımı:</w:t>
            </w:r>
            <w:r>
              <w:rPr>
                <w:rFonts w:ascii="Arial" w:hAnsi="Arial" w:cs="Arial"/>
                <w:color w:val="1E1E1E"/>
                <w:sz w:val="23"/>
                <w:szCs w:val="23"/>
                <w:shd w:val="clear" w:color="auto" w:fill="FFFFFF"/>
              </w:rPr>
              <w:t xml:space="preserve"> </w:t>
            </w:r>
            <w:r>
              <w:rPr>
                <w:rFonts w:ascii="Arial" w:hAnsi="Arial" w:cs="Arial"/>
                <w:color w:val="202124"/>
                <w:shd w:val="clear" w:color="auto" w:fill="FFFFFF"/>
              </w:rPr>
              <w:t>Mühendislik prensipleri çerçevesinde </w:t>
            </w:r>
            <w:r w:rsidRPr="00B42E71">
              <w:rPr>
                <w:rFonts w:ascii="Arial" w:hAnsi="Arial" w:cs="Arial"/>
                <w:bCs/>
                <w:color w:val="202124"/>
                <w:shd w:val="clear" w:color="auto" w:fill="FFFFFF"/>
              </w:rPr>
              <w:t>yazılım</w:t>
            </w:r>
            <w:r w:rsidRPr="00B42E71">
              <w:rPr>
                <w:rFonts w:ascii="Arial" w:hAnsi="Arial" w:cs="Arial"/>
                <w:color w:val="202124"/>
                <w:shd w:val="clear" w:color="auto" w:fill="FFFFFF"/>
              </w:rPr>
              <w:t> </w:t>
            </w:r>
            <w:r>
              <w:rPr>
                <w:rFonts w:ascii="Arial" w:hAnsi="Arial" w:cs="Arial"/>
                <w:color w:val="202124"/>
                <w:shd w:val="clear" w:color="auto" w:fill="FFFFFF"/>
              </w:rPr>
              <w:t>sistemlerinin tasarımının yapılmasını, devamlılığını ve gerektiğinde güncelleme işidir.</w:t>
            </w:r>
          </w:p>
          <w:p w:rsidR="00B42E71" w:rsidRPr="00BD553C" w:rsidRDefault="00B42E71" w:rsidP="00B42E71">
            <w:pPr>
              <w:spacing w:before="100" w:beforeAutospacing="1" w:after="100" w:afterAutospacing="1"/>
              <w:rPr>
                <w:rFonts w:asciiTheme="minorHAnsi" w:eastAsia="SimSun" w:hAnsiTheme="minorHAnsi" w:cstheme="minorHAnsi"/>
                <w:color w:val="3A3A3A"/>
                <w:sz w:val="24"/>
                <w:szCs w:val="24"/>
              </w:rPr>
            </w:pPr>
            <w:r>
              <w:rPr>
                <w:rFonts w:asciiTheme="minorHAnsi" w:eastAsia="SimSun" w:hAnsiTheme="minorHAnsi" w:cstheme="minorHAnsi"/>
                <w:color w:val="3A3A3A"/>
                <w:sz w:val="24"/>
                <w:szCs w:val="24"/>
              </w:rPr>
              <w:t>Amacı:</w:t>
            </w:r>
            <w:r w:rsidRPr="00B42E71">
              <w:rPr>
                <w:rFonts w:asciiTheme="minorHAnsi" w:eastAsia="SimSun" w:hAnsiTheme="minorHAnsi" w:cstheme="minorHAnsi"/>
                <w:color w:val="3A3A3A"/>
                <w:sz w:val="24"/>
                <w:szCs w:val="24"/>
              </w:rPr>
              <w:t xml:space="preserve"> </w:t>
            </w:r>
            <w:r>
              <w:rPr>
                <w:rFonts w:asciiTheme="minorHAnsi" w:eastAsia="SimSun" w:hAnsiTheme="minorHAnsi" w:cstheme="minorHAnsi"/>
                <w:color w:val="3A3A3A"/>
                <w:sz w:val="24"/>
                <w:szCs w:val="24"/>
              </w:rPr>
              <w:t>Ç</w:t>
            </w:r>
            <w:r w:rsidRPr="00B42E71">
              <w:rPr>
                <w:rFonts w:asciiTheme="minorHAnsi" w:eastAsia="SimSun" w:hAnsiTheme="minorHAnsi" w:cstheme="minorHAnsi"/>
                <w:color w:val="3A3A3A"/>
                <w:sz w:val="24"/>
                <w:szCs w:val="24"/>
              </w:rPr>
              <w:t xml:space="preserve">ağdaş bilişim uygulamalarına hakim olan, yenilikleri izleyebilen bilgisayar bilimleri, yöneticilik konularında eğitilmiş, </w:t>
            </w:r>
            <w:proofErr w:type="gramStart"/>
            <w:r w:rsidRPr="00B42E71">
              <w:rPr>
                <w:rFonts w:asciiTheme="minorHAnsi" w:eastAsia="SimSun" w:hAnsiTheme="minorHAnsi" w:cstheme="minorHAnsi"/>
                <w:color w:val="3A3A3A"/>
                <w:sz w:val="24"/>
                <w:szCs w:val="24"/>
              </w:rPr>
              <w:t>vizyon</w:t>
            </w:r>
            <w:proofErr w:type="gramEnd"/>
            <w:r w:rsidRPr="00B42E71">
              <w:rPr>
                <w:rFonts w:asciiTheme="minorHAnsi" w:eastAsia="SimSun" w:hAnsiTheme="minorHAnsi" w:cstheme="minorHAnsi"/>
                <w:color w:val="3A3A3A"/>
                <w:sz w:val="24"/>
                <w:szCs w:val="24"/>
              </w:rPr>
              <w:t xml:space="preserve"> sahibi, ulusal ve uluslar arası sektörle entegre olabilen, yabancı dili bilen, yazılım geliştirme projelerinde yer alabilecek, veri madenciliği ve veri bilimi </w:t>
            </w:r>
            <w:proofErr w:type="spellStart"/>
            <w:r w:rsidRPr="00B42E71">
              <w:rPr>
                <w:rFonts w:asciiTheme="minorHAnsi" w:eastAsia="SimSun" w:hAnsiTheme="minorHAnsi" w:cstheme="minorHAnsi"/>
                <w:color w:val="3A3A3A"/>
                <w:sz w:val="24"/>
                <w:szCs w:val="24"/>
              </w:rPr>
              <w:t>alalanlarında</w:t>
            </w:r>
            <w:proofErr w:type="spellEnd"/>
            <w:r w:rsidRPr="00B42E71">
              <w:rPr>
                <w:rFonts w:asciiTheme="minorHAnsi" w:eastAsia="SimSun" w:hAnsiTheme="minorHAnsi" w:cstheme="minorHAnsi"/>
                <w:color w:val="3A3A3A"/>
                <w:sz w:val="24"/>
                <w:szCs w:val="24"/>
              </w:rPr>
              <w:t xml:space="preserve"> bilgi sahibi, internet programcılığı ve ağ programlama konuları hakkında donanımlı hakim olan çok yönlü yazılım geliştirme uzmanları yetiştirmektir.</w:t>
            </w:r>
          </w:p>
        </w:tc>
      </w:tr>
      <w:tr w:rsidR="005A73FC" w:rsidRPr="00BD553C">
        <w:trPr>
          <w:tblCellSpacing w:w="0" w:type="dxa"/>
        </w:trPr>
        <w:tc>
          <w:tcPr>
            <w:tcW w:w="909"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lastRenderedPageBreak/>
              <w:t>İSTİHDAM ALANLARI</w:t>
            </w:r>
          </w:p>
        </w:tc>
        <w:tc>
          <w:tcPr>
            <w:tcW w:w="4091"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color w:val="3A3A3A"/>
                <w:sz w:val="24"/>
                <w:szCs w:val="24"/>
              </w:rPr>
            </w:pPr>
            <w:proofErr w:type="gramStart"/>
            <w:r w:rsidRPr="00BD553C">
              <w:rPr>
                <w:rFonts w:asciiTheme="minorHAnsi" w:eastAsia="SimSun" w:hAnsiTheme="minorHAnsi" w:cstheme="minorHAnsi"/>
                <w:color w:val="3A3A3A"/>
                <w:sz w:val="24"/>
                <w:szCs w:val="24"/>
              </w:rPr>
              <w:t>Bilişim Teknolojileri alanından mezun olan öğrenciler, seçtikleri dal/meslekte kazandıkları yeterlikler doğrultusunda;</w:t>
            </w:r>
            <w:r w:rsidRPr="00BD553C">
              <w:rPr>
                <w:rFonts w:asciiTheme="minorHAnsi" w:eastAsia="SimSun" w:hAnsiTheme="minorHAnsi" w:cstheme="minorHAnsi"/>
                <w:color w:val="3A3A3A"/>
                <w:sz w:val="24"/>
                <w:szCs w:val="24"/>
              </w:rPr>
              <w:br/>
              <w:t>1. Bilgisayar teknik servisi hizmeti veren bilgisayar firmalarında, kamu kurum ve kuruluşlarında,</w:t>
            </w:r>
            <w:r w:rsidRPr="00BD553C">
              <w:rPr>
                <w:rFonts w:asciiTheme="minorHAnsi" w:eastAsia="SimSun" w:hAnsiTheme="minorHAnsi" w:cstheme="minorHAnsi"/>
                <w:color w:val="3A3A3A"/>
                <w:sz w:val="24"/>
                <w:szCs w:val="24"/>
              </w:rPr>
              <w:br/>
              <w:t>2. Ağ kurulum ve yönetimi hizmeti veren ya da bu hizmete ihtiyaç duyan firma, kamu kurum ve kuruluşlarında,</w:t>
            </w:r>
            <w:r w:rsidRPr="00BD553C">
              <w:rPr>
                <w:rFonts w:asciiTheme="minorHAnsi" w:eastAsia="SimSun" w:hAnsiTheme="minorHAnsi" w:cstheme="minorHAnsi"/>
                <w:color w:val="3A3A3A"/>
                <w:sz w:val="24"/>
                <w:szCs w:val="24"/>
              </w:rPr>
              <w:br/>
              <w:t>3. Kullanıcı ara yüzüne sahip uygulama ve veri tabanı programları kullanımı ve yönetimi hizmeti veren ya da bu hizmetlere ihtiyaç duyan firma, kamu kurum ve kuruluşlarında,</w:t>
            </w:r>
            <w:r w:rsidRPr="00BD553C">
              <w:rPr>
                <w:rFonts w:asciiTheme="minorHAnsi" w:eastAsia="SimSun" w:hAnsiTheme="minorHAnsi" w:cstheme="minorHAnsi"/>
                <w:color w:val="3A3A3A"/>
                <w:sz w:val="24"/>
                <w:szCs w:val="24"/>
              </w:rPr>
              <w:br/>
              <w:t xml:space="preserve">4. Web tasarımı hizmeti veren veya web ortamında çalışan etkileşimli programlar hazırlayan yazılım şirketlerinde ya da bu hizmetlere ihtiyaç duyan firma, kamu kurum ve kuruluşlarında vb. yerlerde çalışabilirler. </w:t>
            </w:r>
            <w:proofErr w:type="gramEnd"/>
          </w:p>
        </w:tc>
      </w:tr>
      <w:tr w:rsidR="005A73FC" w:rsidRPr="00BD553C">
        <w:trPr>
          <w:tblCellSpacing w:w="0" w:type="dxa"/>
        </w:trPr>
        <w:tc>
          <w:tcPr>
            <w:tcW w:w="909"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 xml:space="preserve">YATAY VE DİKEY GEÇİŞLER </w:t>
            </w:r>
          </w:p>
        </w:tc>
        <w:tc>
          <w:tcPr>
            <w:tcW w:w="4091"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E216CC">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Program; geniş tabanlı ve modüler yapıda düzenlendiğinden, Mesleki ve Teknik Eğitim Yönetmeliği çerçevesinde yatay ve dikey geçişlere olanak sağlanır.</w:t>
            </w:r>
            <w:r w:rsidRPr="00BD553C">
              <w:rPr>
                <w:rFonts w:asciiTheme="minorHAnsi" w:eastAsia="SimSun" w:hAnsiTheme="minorHAnsi" w:cstheme="minorHAnsi"/>
                <w:color w:val="3A3A3A"/>
                <w:sz w:val="24"/>
                <w:szCs w:val="24"/>
              </w:rPr>
              <w:br/>
              <w:t>1. Alan/dalda sertifika, belge ve diplomaya götüren tüm programlar ve dallar arasında geçiş yapılabilir.</w:t>
            </w:r>
            <w:r w:rsidRPr="00BD553C">
              <w:rPr>
                <w:rFonts w:asciiTheme="minorHAnsi" w:eastAsia="SimSun" w:hAnsiTheme="minorHAnsi" w:cstheme="minorHAnsi"/>
                <w:color w:val="3A3A3A"/>
                <w:sz w:val="24"/>
                <w:szCs w:val="24"/>
              </w:rPr>
              <w:br/>
              <w:t xml:space="preserve">2. Diploma almaya hak kazanan öğrenci, Bilişim Teknolojileri alanının devamı niteliğindeki programların sınav sonuçlarına göre diğer </w:t>
            </w:r>
            <w:proofErr w:type="gramStart"/>
            <w:r w:rsidRPr="00BD553C">
              <w:rPr>
                <w:rFonts w:asciiTheme="minorHAnsi" w:eastAsia="SimSun" w:hAnsiTheme="minorHAnsi" w:cstheme="minorHAnsi"/>
                <w:color w:val="3A3A3A"/>
                <w:sz w:val="24"/>
                <w:szCs w:val="24"/>
              </w:rPr>
              <w:t>yüksek öğrenim</w:t>
            </w:r>
            <w:proofErr w:type="gramEnd"/>
            <w:r w:rsidRPr="00BD553C">
              <w:rPr>
                <w:rFonts w:asciiTheme="minorHAnsi" w:eastAsia="SimSun" w:hAnsiTheme="minorHAnsi" w:cstheme="minorHAnsi"/>
                <w:color w:val="3A3A3A"/>
                <w:sz w:val="24"/>
                <w:szCs w:val="24"/>
              </w:rPr>
              <w:t xml:space="preserve"> kurumlarını tercih edebilir. </w:t>
            </w:r>
          </w:p>
        </w:tc>
      </w:tr>
      <w:tr w:rsidR="005A73FC" w:rsidRPr="00BD553C">
        <w:trPr>
          <w:tblCellSpacing w:w="0" w:type="dxa"/>
        </w:trPr>
        <w:tc>
          <w:tcPr>
            <w:tcW w:w="909"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EĞİTİM SÜRESİ</w:t>
            </w:r>
          </w:p>
        </w:tc>
        <w:tc>
          <w:tcPr>
            <w:tcW w:w="4091" w:type="pct"/>
            <w:tcBorders>
              <w:bottom w:val="single" w:sz="6" w:space="0" w:color="EAEAEA"/>
            </w:tcBorders>
            <w:shd w:val="clear" w:color="auto" w:fill="auto"/>
            <w:tcMar>
              <w:top w:w="45" w:type="dxa"/>
              <w:left w:w="45" w:type="dxa"/>
              <w:bottom w:w="45" w:type="dxa"/>
              <w:right w:w="45" w:type="dxa"/>
            </w:tcMar>
          </w:tcPr>
          <w:p w:rsidR="005A73FC" w:rsidRPr="00BD553C" w:rsidRDefault="005A73FC" w:rsidP="005A73FC">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1. Alan programının toplam eğitim süresi, 9. sınıftan sonra 3 öğretim yılı olarak planlanmıştır.</w:t>
            </w:r>
            <w:r w:rsidRPr="00BD553C">
              <w:rPr>
                <w:rFonts w:asciiTheme="minorHAnsi" w:eastAsia="SimSun" w:hAnsiTheme="minorHAnsi" w:cstheme="minorHAnsi"/>
                <w:color w:val="3A3A3A"/>
                <w:sz w:val="24"/>
                <w:szCs w:val="24"/>
              </w:rPr>
              <w:br/>
              <w:t xml:space="preserve">2. Eğitim süresinin okul, işletme ve bireysel öğrenme için ayrılmış dağılımı, Bilişim Teknolojileri alanı haftalık ders çizelgesi, dersler ve </w:t>
            </w:r>
            <w:proofErr w:type="gramStart"/>
            <w:r w:rsidRPr="00BD553C">
              <w:rPr>
                <w:rFonts w:asciiTheme="minorHAnsi" w:eastAsia="SimSun" w:hAnsiTheme="minorHAnsi" w:cstheme="minorHAnsi"/>
                <w:color w:val="3A3A3A"/>
                <w:sz w:val="24"/>
                <w:szCs w:val="24"/>
              </w:rPr>
              <w:t>modüller</w:t>
            </w:r>
            <w:proofErr w:type="gramEnd"/>
            <w:r w:rsidRPr="00BD553C">
              <w:rPr>
                <w:rFonts w:asciiTheme="minorHAnsi" w:eastAsia="SimSun" w:hAnsiTheme="minorHAnsi" w:cstheme="minorHAnsi"/>
                <w:color w:val="3A3A3A"/>
                <w:sz w:val="24"/>
                <w:szCs w:val="24"/>
              </w:rPr>
              <w:t xml:space="preserve"> ile ilgili açıklamalarda belirtildiği gibi uygulanır. </w:t>
            </w:r>
          </w:p>
        </w:tc>
      </w:tr>
    </w:tbl>
    <w:p w:rsidR="006C3406" w:rsidRPr="00BD553C" w:rsidRDefault="006C3406" w:rsidP="00FF7C6D">
      <w:pPr>
        <w:jc w:val="both"/>
        <w:rPr>
          <w:rFonts w:asciiTheme="minorHAnsi" w:hAnsiTheme="minorHAnsi" w:cstheme="minorHAnsi"/>
          <w:sz w:val="24"/>
          <w:szCs w:val="24"/>
        </w:rPr>
      </w:pPr>
    </w:p>
    <w:p w:rsidR="006C3406" w:rsidRPr="00BD553C" w:rsidRDefault="006C3406" w:rsidP="00FF7C6D">
      <w:pPr>
        <w:jc w:val="both"/>
        <w:rPr>
          <w:rFonts w:asciiTheme="minorHAnsi" w:hAnsiTheme="minorHAnsi" w:cstheme="minorHAnsi"/>
          <w:b/>
          <w:sz w:val="24"/>
          <w:szCs w:val="24"/>
        </w:rPr>
      </w:pPr>
      <w:r w:rsidRPr="00BD553C">
        <w:rPr>
          <w:rFonts w:asciiTheme="minorHAnsi" w:hAnsiTheme="minorHAnsi" w:cstheme="minorHAnsi"/>
          <w:b/>
          <w:sz w:val="24"/>
          <w:szCs w:val="24"/>
        </w:rPr>
        <w:t>Kimya Teknolojisi Alanı</w:t>
      </w:r>
    </w:p>
    <w:p w:rsidR="006C3406" w:rsidRPr="00BD553C" w:rsidRDefault="006C3406" w:rsidP="00FF7C6D">
      <w:pPr>
        <w:jc w:val="both"/>
        <w:rPr>
          <w:rFonts w:asciiTheme="minorHAnsi" w:hAnsiTheme="minorHAnsi" w:cstheme="minorHAnsi"/>
          <w:b/>
          <w:sz w:val="24"/>
          <w:szCs w:val="24"/>
        </w:rPr>
      </w:pPr>
    </w:p>
    <w:tbl>
      <w:tblPr>
        <w:tblW w:w="5000" w:type="pct"/>
        <w:tblCellSpacing w:w="0" w:type="dxa"/>
        <w:tblCellMar>
          <w:left w:w="0" w:type="dxa"/>
          <w:right w:w="0" w:type="dxa"/>
        </w:tblCellMar>
        <w:tblLook w:val="0000" w:firstRow="0" w:lastRow="0" w:firstColumn="0" w:lastColumn="0" w:noHBand="0" w:noVBand="0"/>
      </w:tblPr>
      <w:tblGrid>
        <w:gridCol w:w="2374"/>
        <w:gridCol w:w="7121"/>
      </w:tblGrid>
      <w:tr w:rsidR="006C3406"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SEKTÖR</w:t>
            </w:r>
          </w:p>
        </w:tc>
        <w:tc>
          <w:tcPr>
            <w:tcW w:w="37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 xml:space="preserve">KİMYA </w:t>
            </w:r>
          </w:p>
        </w:tc>
      </w:tr>
      <w:tr w:rsidR="006C3406"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w:t>
            </w:r>
          </w:p>
        </w:tc>
        <w:tc>
          <w:tcPr>
            <w:tcW w:w="37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 xml:space="preserve">KİMYA TEKNOLOJİSİ </w:t>
            </w:r>
          </w:p>
        </w:tc>
      </w:tr>
      <w:tr w:rsidR="006C3406"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ALANIN TANIMI</w:t>
            </w:r>
          </w:p>
        </w:tc>
        <w:tc>
          <w:tcPr>
            <w:tcW w:w="37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Kimya Teknolojisi alanı altında yer alan dalların yeterliklerini kazandırmaya yönelik eğitim ve öğretim verilen alandır.</w:t>
            </w:r>
          </w:p>
        </w:tc>
      </w:tr>
      <w:tr w:rsidR="006C3406"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ALANIN AMACI</w:t>
            </w:r>
          </w:p>
        </w:tc>
        <w:tc>
          <w:tcPr>
            <w:tcW w:w="37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Kimya Teknolojisi alanı altında yer alan dallarda, sektörün ihtiyaçları ve bilimsel ve teknolojik gelişmeler doğrultusunda gerekli olan mesleki yeterlikleri kazandıran nitelikli meslek elemanlarını yetiştirmek amaçlanmaktadır.</w:t>
            </w:r>
          </w:p>
        </w:tc>
      </w:tr>
      <w:tr w:rsidR="006C3406"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DAL PROGRAMLARI, TANIMLARI VE AMAÇLARI</w:t>
            </w:r>
          </w:p>
        </w:tc>
        <w:tc>
          <w:tcPr>
            <w:tcW w:w="37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1. KİMYA</w:t>
            </w:r>
            <w:r w:rsidR="00E216CC">
              <w:rPr>
                <w:rFonts w:asciiTheme="minorHAnsi" w:eastAsia="SimSun" w:hAnsiTheme="minorHAnsi" w:cstheme="minorHAnsi"/>
                <w:color w:val="3A3A3A"/>
                <w:sz w:val="24"/>
                <w:szCs w:val="24"/>
              </w:rPr>
              <w:t xml:space="preserve"> LABORATUARI</w:t>
            </w:r>
            <w:r w:rsidRPr="00BD553C">
              <w:rPr>
                <w:rFonts w:asciiTheme="minorHAnsi" w:eastAsia="SimSun" w:hAnsiTheme="minorHAnsi" w:cstheme="minorHAnsi"/>
                <w:color w:val="3A3A3A"/>
                <w:sz w:val="24"/>
                <w:szCs w:val="24"/>
              </w:rPr>
              <w:br/>
              <w:t xml:space="preserve">Tanımı: Kimya teknisyeninin sahip olduğu; çözelti hazırlama, nitel, nicel, </w:t>
            </w:r>
            <w:proofErr w:type="gramStart"/>
            <w:r w:rsidRPr="00BD553C">
              <w:rPr>
                <w:rFonts w:asciiTheme="minorHAnsi" w:eastAsia="SimSun" w:hAnsiTheme="minorHAnsi" w:cstheme="minorHAnsi"/>
                <w:color w:val="3A3A3A"/>
                <w:sz w:val="24"/>
                <w:szCs w:val="24"/>
              </w:rPr>
              <w:t>enstrümantal</w:t>
            </w:r>
            <w:proofErr w:type="gramEnd"/>
            <w:r w:rsidRPr="00BD553C">
              <w:rPr>
                <w:rFonts w:asciiTheme="minorHAnsi" w:eastAsia="SimSun" w:hAnsiTheme="minorHAnsi" w:cstheme="minorHAnsi"/>
                <w:color w:val="3A3A3A"/>
                <w:sz w:val="24"/>
                <w:szCs w:val="24"/>
              </w:rPr>
              <w:t xml:space="preserve"> ve biyokimyasal analiz, fiziksel, kimyasal ve kalite kontrol işlemlerini yapma, numune alma, araç gereçlerin bakım ve kontrolünü yapma yeterliklerini kazandırmaya yönelik eğitim ve öğretim verilen daldır.</w:t>
            </w:r>
            <w:r w:rsidRPr="00BD553C">
              <w:rPr>
                <w:rFonts w:asciiTheme="minorHAnsi" w:eastAsia="SimSun" w:hAnsiTheme="minorHAnsi" w:cstheme="minorHAnsi"/>
                <w:color w:val="3A3A3A"/>
                <w:sz w:val="24"/>
                <w:szCs w:val="24"/>
              </w:rPr>
              <w:br/>
              <w:t>Amacı: Kimya Teknolojisi anında kimya teknisyenliği mesleğinin yeterliklerine sahip meslek elemanları yetiştirmek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2. BOYA ÜRETİMİ VE UYGULAMA</w:t>
            </w:r>
            <w:r w:rsidRPr="00BD553C">
              <w:rPr>
                <w:rFonts w:asciiTheme="minorHAnsi" w:eastAsia="SimSun" w:hAnsiTheme="minorHAnsi" w:cstheme="minorHAnsi"/>
                <w:color w:val="3A3A3A"/>
                <w:sz w:val="24"/>
                <w:szCs w:val="24"/>
              </w:rPr>
              <w:br/>
              <w:t>Tanımı: Boya teknisyeninin sahip olduğu; çözelti hazırlama, boya ham madde analizlerini yapma, araştırma-geliştirme, renk hazırlama, farklı özelliklere sahip boya ve bağlayıcı üretim işlemlerini yapma, kalite kontrol ve üretilen boyaları farklı yüzeylere uygulama yeterliklerini kazandırmaya yönelik eğitim ve öğretim verilen daldır.</w:t>
            </w:r>
            <w:r w:rsidRPr="00BD553C">
              <w:rPr>
                <w:rFonts w:asciiTheme="minorHAnsi" w:eastAsia="SimSun" w:hAnsiTheme="minorHAnsi" w:cstheme="minorHAnsi"/>
                <w:color w:val="3A3A3A"/>
                <w:sz w:val="24"/>
                <w:szCs w:val="24"/>
              </w:rPr>
              <w:br/>
              <w:t>Amacı: Kimya teknolojisi alanında boya teknisyenliği mesleğinin yeterliklerine sahip meslek elemanları yetiştirmek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proofErr w:type="gramStart"/>
            <w:r w:rsidRPr="00BD553C">
              <w:rPr>
                <w:rFonts w:asciiTheme="minorHAnsi" w:eastAsia="SimSun" w:hAnsiTheme="minorHAnsi" w:cstheme="minorHAnsi"/>
                <w:color w:val="3A3A3A"/>
                <w:sz w:val="24"/>
                <w:szCs w:val="24"/>
              </w:rPr>
              <w:t xml:space="preserve">3. LASTİK ÜRETİMİ </w:t>
            </w:r>
            <w:r w:rsidRPr="00BD553C">
              <w:rPr>
                <w:rFonts w:asciiTheme="minorHAnsi" w:eastAsia="SimSun" w:hAnsiTheme="minorHAnsi" w:cstheme="minorHAnsi"/>
                <w:color w:val="3A3A3A"/>
                <w:sz w:val="24"/>
                <w:szCs w:val="24"/>
              </w:rPr>
              <w:br/>
              <w:t xml:space="preserve">Tanımı: Lastik teknisyeninin sahip olduğu; çözelti hazırlama, ham maddelerin, çelik tellerin, çelik </w:t>
            </w:r>
            <w:proofErr w:type="spellStart"/>
            <w:r w:rsidRPr="00BD553C">
              <w:rPr>
                <w:rFonts w:asciiTheme="minorHAnsi" w:eastAsia="SimSun" w:hAnsiTheme="minorHAnsi" w:cstheme="minorHAnsi"/>
                <w:color w:val="3A3A3A"/>
                <w:sz w:val="24"/>
                <w:szCs w:val="24"/>
              </w:rPr>
              <w:t>kordlarının</w:t>
            </w:r>
            <w:proofErr w:type="spellEnd"/>
            <w:r w:rsidRPr="00BD553C">
              <w:rPr>
                <w:rFonts w:asciiTheme="minorHAnsi" w:eastAsia="SimSun" w:hAnsiTheme="minorHAnsi" w:cstheme="minorHAnsi"/>
                <w:color w:val="3A3A3A"/>
                <w:sz w:val="24"/>
                <w:szCs w:val="24"/>
              </w:rPr>
              <w:t xml:space="preserve"> ve </w:t>
            </w:r>
            <w:proofErr w:type="spellStart"/>
            <w:r w:rsidRPr="00BD553C">
              <w:rPr>
                <w:rFonts w:asciiTheme="minorHAnsi" w:eastAsia="SimSun" w:hAnsiTheme="minorHAnsi" w:cstheme="minorHAnsi"/>
                <w:color w:val="3A3A3A"/>
                <w:sz w:val="24"/>
                <w:szCs w:val="24"/>
              </w:rPr>
              <w:t>kord</w:t>
            </w:r>
            <w:proofErr w:type="spellEnd"/>
            <w:r w:rsidRPr="00BD553C">
              <w:rPr>
                <w:rFonts w:asciiTheme="minorHAnsi" w:eastAsia="SimSun" w:hAnsiTheme="minorHAnsi" w:cstheme="minorHAnsi"/>
                <w:color w:val="3A3A3A"/>
                <w:sz w:val="24"/>
                <w:szCs w:val="24"/>
              </w:rPr>
              <w:t xml:space="preserve"> bezlerinin analizlerini yapma, araç lastiği ve çeşitli kauçuk üretim işlemlerini yapma, araca uygun lastik seçme, araç lastiklerinin tamiratı, kalite kontrol ve araştırma-geliştirme işlemlerini yapma yeterliklerini kazandırmaya yönelik eğitim ve öğretim verilen daldır.</w:t>
            </w:r>
            <w:proofErr w:type="gramEnd"/>
            <w:r w:rsidRPr="00BD553C">
              <w:rPr>
                <w:rFonts w:asciiTheme="minorHAnsi" w:eastAsia="SimSun" w:hAnsiTheme="minorHAnsi" w:cstheme="minorHAnsi"/>
                <w:color w:val="3A3A3A"/>
                <w:sz w:val="24"/>
                <w:szCs w:val="24"/>
              </w:rPr>
              <w:br/>
              <w:t>Amacı: Kimya teknolojisi alanında lastik teknisyenliği mesleğinin yeterliklerine sahip meslek elemanları yetiştirmek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4. PETROL-RAFİNERİ</w:t>
            </w:r>
            <w:r w:rsidRPr="00BD553C">
              <w:rPr>
                <w:rFonts w:asciiTheme="minorHAnsi" w:eastAsia="SimSun" w:hAnsiTheme="minorHAnsi" w:cstheme="minorHAnsi"/>
                <w:color w:val="3A3A3A"/>
                <w:sz w:val="24"/>
                <w:szCs w:val="24"/>
              </w:rPr>
              <w:br/>
              <w:t xml:space="preserve">Tanımı: Petrol teknolojisi rafineri teknisyeninin sahip olduğu; çözelti hazırlama, </w:t>
            </w:r>
            <w:proofErr w:type="gramStart"/>
            <w:r w:rsidRPr="00BD553C">
              <w:rPr>
                <w:rFonts w:asciiTheme="minorHAnsi" w:eastAsia="SimSun" w:hAnsiTheme="minorHAnsi" w:cstheme="minorHAnsi"/>
                <w:color w:val="3A3A3A"/>
                <w:sz w:val="24"/>
                <w:szCs w:val="24"/>
              </w:rPr>
              <w:t>proses</w:t>
            </w:r>
            <w:proofErr w:type="gramEnd"/>
            <w:r w:rsidRPr="00BD553C">
              <w:rPr>
                <w:rFonts w:asciiTheme="minorHAnsi" w:eastAsia="SimSun" w:hAnsiTheme="minorHAnsi" w:cstheme="minorHAnsi"/>
                <w:color w:val="3A3A3A"/>
                <w:sz w:val="24"/>
                <w:szCs w:val="24"/>
              </w:rPr>
              <w:t xml:space="preserve"> kontrolü yapma, proses için su hazırlama, ölçüm yapma, numune alma, </w:t>
            </w:r>
            <w:proofErr w:type="spellStart"/>
            <w:r w:rsidRPr="00BD553C">
              <w:rPr>
                <w:rFonts w:asciiTheme="minorHAnsi" w:eastAsia="SimSun" w:hAnsiTheme="minorHAnsi" w:cstheme="minorHAnsi"/>
                <w:color w:val="3A3A3A"/>
                <w:sz w:val="24"/>
                <w:szCs w:val="24"/>
              </w:rPr>
              <w:t>rafinasyon</w:t>
            </w:r>
            <w:proofErr w:type="spellEnd"/>
            <w:r w:rsidRPr="00BD553C">
              <w:rPr>
                <w:rFonts w:asciiTheme="minorHAnsi" w:eastAsia="SimSun" w:hAnsiTheme="minorHAnsi" w:cstheme="minorHAnsi"/>
                <w:color w:val="3A3A3A"/>
                <w:sz w:val="24"/>
                <w:szCs w:val="24"/>
              </w:rPr>
              <w:t xml:space="preserve">, </w:t>
            </w:r>
            <w:proofErr w:type="spellStart"/>
            <w:r w:rsidRPr="00BD553C">
              <w:rPr>
                <w:rFonts w:asciiTheme="minorHAnsi" w:eastAsia="SimSun" w:hAnsiTheme="minorHAnsi" w:cstheme="minorHAnsi"/>
                <w:color w:val="3A3A3A"/>
                <w:sz w:val="24"/>
                <w:szCs w:val="24"/>
              </w:rPr>
              <w:t>destilasyon</w:t>
            </w:r>
            <w:proofErr w:type="spellEnd"/>
            <w:r w:rsidRPr="00BD553C">
              <w:rPr>
                <w:rFonts w:asciiTheme="minorHAnsi" w:eastAsia="SimSun" w:hAnsiTheme="minorHAnsi" w:cstheme="minorHAnsi"/>
                <w:color w:val="3A3A3A"/>
                <w:sz w:val="24"/>
                <w:szCs w:val="24"/>
              </w:rPr>
              <w:t>, seviye ölçümü ve dolum işlemlerini yapma, korozyon kontrolü yapma, yeterliklerini kazandırmaya yönelik eğitim ve öğretim verilen daldır.</w:t>
            </w:r>
            <w:r w:rsidRPr="00BD553C">
              <w:rPr>
                <w:rFonts w:asciiTheme="minorHAnsi" w:eastAsia="SimSun" w:hAnsiTheme="minorHAnsi" w:cstheme="minorHAnsi"/>
                <w:color w:val="3A3A3A"/>
                <w:sz w:val="24"/>
                <w:szCs w:val="24"/>
              </w:rPr>
              <w:br/>
              <w:t>Amacı: Kimya teknolojisi alanında petrol teknolojisi rafineri teknisyenliği mesleğinin yeterliklerine sahip meslek elemanları yetiştirmek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 xml:space="preserve">5. PETROL-PETROKİMYA </w:t>
            </w:r>
            <w:r w:rsidRPr="00BD553C">
              <w:rPr>
                <w:rFonts w:asciiTheme="minorHAnsi" w:eastAsia="SimSun" w:hAnsiTheme="minorHAnsi" w:cstheme="minorHAnsi"/>
                <w:color w:val="3A3A3A"/>
                <w:sz w:val="24"/>
                <w:szCs w:val="24"/>
              </w:rPr>
              <w:br/>
              <w:t xml:space="preserve">Tanımı: Petrol teknolojisi petrokimya teknisyeninin sahip olduğu; çözelti </w:t>
            </w:r>
            <w:r w:rsidRPr="00BD553C">
              <w:rPr>
                <w:rFonts w:asciiTheme="minorHAnsi" w:eastAsia="SimSun" w:hAnsiTheme="minorHAnsi" w:cstheme="minorHAnsi"/>
                <w:color w:val="3A3A3A"/>
                <w:sz w:val="24"/>
                <w:szCs w:val="24"/>
              </w:rPr>
              <w:lastRenderedPageBreak/>
              <w:t xml:space="preserve">hazırlama, </w:t>
            </w:r>
            <w:proofErr w:type="gramStart"/>
            <w:r w:rsidRPr="00BD553C">
              <w:rPr>
                <w:rFonts w:asciiTheme="minorHAnsi" w:eastAsia="SimSun" w:hAnsiTheme="minorHAnsi" w:cstheme="minorHAnsi"/>
                <w:color w:val="3A3A3A"/>
                <w:sz w:val="24"/>
                <w:szCs w:val="24"/>
              </w:rPr>
              <w:t>proses</w:t>
            </w:r>
            <w:proofErr w:type="gramEnd"/>
            <w:r w:rsidRPr="00BD553C">
              <w:rPr>
                <w:rFonts w:asciiTheme="minorHAnsi" w:eastAsia="SimSun" w:hAnsiTheme="minorHAnsi" w:cstheme="minorHAnsi"/>
                <w:color w:val="3A3A3A"/>
                <w:sz w:val="24"/>
                <w:szCs w:val="24"/>
              </w:rPr>
              <w:t xml:space="preserve"> kontrolü yapma, proses için su hazırlama, ölçüm yapma, numune alma, </w:t>
            </w:r>
            <w:proofErr w:type="spellStart"/>
            <w:r w:rsidRPr="00BD553C">
              <w:rPr>
                <w:rFonts w:asciiTheme="minorHAnsi" w:eastAsia="SimSun" w:hAnsiTheme="minorHAnsi" w:cstheme="minorHAnsi"/>
                <w:color w:val="3A3A3A"/>
                <w:sz w:val="24"/>
                <w:szCs w:val="24"/>
              </w:rPr>
              <w:t>rafinasyon</w:t>
            </w:r>
            <w:proofErr w:type="spellEnd"/>
            <w:r w:rsidRPr="00BD553C">
              <w:rPr>
                <w:rFonts w:asciiTheme="minorHAnsi" w:eastAsia="SimSun" w:hAnsiTheme="minorHAnsi" w:cstheme="minorHAnsi"/>
                <w:color w:val="3A3A3A"/>
                <w:sz w:val="24"/>
                <w:szCs w:val="24"/>
              </w:rPr>
              <w:t>, korozyon kontrolü, seviye ölçümü ve dolum işlemlerini ve petrokimyasal üretim işlemlerini yapma yeterliklerini kazandırmaya yönelik eğitim ve öğretim verilen daldır.</w:t>
            </w:r>
            <w:r w:rsidRPr="00BD553C">
              <w:rPr>
                <w:rFonts w:asciiTheme="minorHAnsi" w:eastAsia="SimSun" w:hAnsiTheme="minorHAnsi" w:cstheme="minorHAnsi"/>
                <w:color w:val="3A3A3A"/>
                <w:sz w:val="24"/>
                <w:szCs w:val="24"/>
              </w:rPr>
              <w:br/>
              <w:t>Amacı: Petrol teknolojisi petrokimya teknisyenliği mesleğinin yeterliklerine sahip meslek elemanları yetiştirmek amaçlanmaktadır.</w:t>
            </w:r>
          </w:p>
          <w:p w:rsidR="006C3406"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6. DERİ İŞLEME</w:t>
            </w:r>
            <w:r w:rsidRPr="00BD553C">
              <w:rPr>
                <w:rFonts w:asciiTheme="minorHAnsi" w:eastAsia="SimSun" w:hAnsiTheme="minorHAnsi" w:cstheme="minorHAnsi"/>
                <w:color w:val="3A3A3A"/>
                <w:sz w:val="24"/>
                <w:szCs w:val="24"/>
              </w:rPr>
              <w:br/>
              <w:t xml:space="preserve">Tanımı: Deri işleme teknisyeninin sahip olduğu; çözelti hazırlama, kimyasalların deriye etkilerini saptama, ham derinin tasnifini yapma, kullanılmaz durumdaki derileri kullanılabilir hale getirme, kalite kontrol yapma, </w:t>
            </w:r>
            <w:proofErr w:type="spellStart"/>
            <w:r w:rsidRPr="00BD553C">
              <w:rPr>
                <w:rFonts w:asciiTheme="minorHAnsi" w:eastAsia="SimSun" w:hAnsiTheme="minorHAnsi" w:cstheme="minorHAnsi"/>
                <w:color w:val="3A3A3A"/>
                <w:sz w:val="24"/>
                <w:szCs w:val="24"/>
              </w:rPr>
              <w:t>kürklük</w:t>
            </w:r>
            <w:proofErr w:type="spellEnd"/>
            <w:r w:rsidRPr="00BD553C">
              <w:rPr>
                <w:rFonts w:asciiTheme="minorHAnsi" w:eastAsia="SimSun" w:hAnsiTheme="minorHAnsi" w:cstheme="minorHAnsi"/>
                <w:color w:val="3A3A3A"/>
                <w:sz w:val="24"/>
                <w:szCs w:val="24"/>
              </w:rPr>
              <w:t xml:space="preserve"> deriyi işleme, deri atıklarını değerlendirme yeterliklerini kazandırmaya yönelik eğitim ve öğretim verilen daldır.</w:t>
            </w:r>
            <w:r w:rsidRPr="00BD553C">
              <w:rPr>
                <w:rFonts w:asciiTheme="minorHAnsi" w:eastAsia="SimSun" w:hAnsiTheme="minorHAnsi" w:cstheme="minorHAnsi"/>
                <w:color w:val="3A3A3A"/>
                <w:sz w:val="24"/>
                <w:szCs w:val="24"/>
              </w:rPr>
              <w:br/>
              <w:t>Amacı: Kimya teknolojisi alanında deri işleme teknisyenliği mesleğinin yeterliklerine sahip meslek elemanları yetiştirmek amaçlanmaktadır.</w:t>
            </w:r>
          </w:p>
          <w:p w:rsidR="001539FD" w:rsidRPr="00BD553C" w:rsidRDefault="006C3406" w:rsidP="006C3406">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7. KİMYA PROSES</w:t>
            </w:r>
            <w:r w:rsidRPr="00BD553C">
              <w:rPr>
                <w:rFonts w:asciiTheme="minorHAnsi" w:eastAsia="SimSun" w:hAnsiTheme="minorHAnsi" w:cstheme="minorHAnsi"/>
                <w:color w:val="3A3A3A"/>
                <w:sz w:val="24"/>
                <w:szCs w:val="24"/>
              </w:rPr>
              <w:br/>
              <w:t xml:space="preserve">Tanımı: Proses teknisyeninin sahip olduğu; çözelti hazırlama, numune alma, </w:t>
            </w:r>
            <w:proofErr w:type="gramStart"/>
            <w:r w:rsidRPr="00BD553C">
              <w:rPr>
                <w:rFonts w:asciiTheme="minorHAnsi" w:eastAsia="SimSun" w:hAnsiTheme="minorHAnsi" w:cstheme="minorHAnsi"/>
                <w:color w:val="3A3A3A"/>
                <w:sz w:val="24"/>
                <w:szCs w:val="24"/>
              </w:rPr>
              <w:t>proses</w:t>
            </w:r>
            <w:proofErr w:type="gramEnd"/>
            <w:r w:rsidRPr="00BD553C">
              <w:rPr>
                <w:rFonts w:asciiTheme="minorHAnsi" w:eastAsia="SimSun" w:hAnsiTheme="minorHAnsi" w:cstheme="minorHAnsi"/>
                <w:color w:val="3A3A3A"/>
                <w:sz w:val="24"/>
                <w:szCs w:val="24"/>
              </w:rPr>
              <w:t xml:space="preserve"> kontrolü yapma, ürün hareketini sağlama, depolama yapma, proses akım şeması okuma, otomatik kontrol yapma yeterliklerini kazandırmaya yönelik eğitim ve öğretim verilen daldır.</w:t>
            </w:r>
            <w:r w:rsidRPr="00BD553C">
              <w:rPr>
                <w:rFonts w:asciiTheme="minorHAnsi" w:eastAsia="SimSun" w:hAnsiTheme="minorHAnsi" w:cstheme="minorHAnsi"/>
                <w:color w:val="3A3A3A"/>
                <w:sz w:val="24"/>
                <w:szCs w:val="24"/>
              </w:rPr>
              <w:br/>
              <w:t xml:space="preserve">Amacı: Kimya teknolojisi alanında </w:t>
            </w:r>
            <w:proofErr w:type="gramStart"/>
            <w:r w:rsidRPr="00BD553C">
              <w:rPr>
                <w:rFonts w:asciiTheme="minorHAnsi" w:eastAsia="SimSun" w:hAnsiTheme="minorHAnsi" w:cstheme="minorHAnsi"/>
                <w:color w:val="3A3A3A"/>
                <w:sz w:val="24"/>
                <w:szCs w:val="24"/>
              </w:rPr>
              <w:t>proses</w:t>
            </w:r>
            <w:proofErr w:type="gramEnd"/>
            <w:r w:rsidRPr="00BD553C">
              <w:rPr>
                <w:rFonts w:asciiTheme="minorHAnsi" w:eastAsia="SimSun" w:hAnsiTheme="minorHAnsi" w:cstheme="minorHAnsi"/>
                <w:color w:val="3A3A3A"/>
                <w:sz w:val="24"/>
                <w:szCs w:val="24"/>
              </w:rPr>
              <w:t xml:space="preserve"> teknisyenliği mesleğinin yeterliklerine sahip meslek elemanları yetiştirmek amaçlanmaktadır.</w:t>
            </w:r>
          </w:p>
        </w:tc>
      </w:tr>
      <w:tr w:rsidR="006C3406"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lastRenderedPageBreak/>
              <w:t>İSTİHDAM ALANLARI</w:t>
            </w:r>
          </w:p>
        </w:tc>
        <w:tc>
          <w:tcPr>
            <w:tcW w:w="37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Kimya Teknolojisi alanından mezun olan öğrenciler, seçtikleri dal/meslekte kazandıkları yeterlikler doğrultusunda;</w:t>
            </w:r>
            <w:r w:rsidRPr="00BD553C">
              <w:rPr>
                <w:rFonts w:asciiTheme="minorHAnsi" w:eastAsia="SimSun" w:hAnsiTheme="minorHAnsi" w:cstheme="minorHAnsi"/>
                <w:color w:val="3A3A3A"/>
                <w:sz w:val="24"/>
                <w:szCs w:val="24"/>
              </w:rPr>
              <w:br/>
              <w:t>1. Cam fabrikaları,</w:t>
            </w:r>
            <w:r w:rsidRPr="00BD553C">
              <w:rPr>
                <w:rFonts w:asciiTheme="minorHAnsi" w:eastAsia="SimSun" w:hAnsiTheme="minorHAnsi" w:cstheme="minorHAnsi"/>
                <w:color w:val="3A3A3A"/>
                <w:sz w:val="24"/>
                <w:szCs w:val="24"/>
              </w:rPr>
              <w:br/>
              <w:t>2. Lastik ve kauçuk fabrikaları,</w:t>
            </w:r>
            <w:r w:rsidRPr="00BD553C">
              <w:rPr>
                <w:rFonts w:asciiTheme="minorHAnsi" w:eastAsia="SimSun" w:hAnsiTheme="minorHAnsi" w:cstheme="minorHAnsi"/>
                <w:color w:val="3A3A3A"/>
                <w:sz w:val="24"/>
                <w:szCs w:val="24"/>
              </w:rPr>
              <w:br/>
              <w:t>3. Çimento fabrikaları,</w:t>
            </w:r>
            <w:r w:rsidRPr="00BD553C">
              <w:rPr>
                <w:rFonts w:asciiTheme="minorHAnsi" w:eastAsia="SimSun" w:hAnsiTheme="minorHAnsi" w:cstheme="minorHAnsi"/>
                <w:color w:val="3A3A3A"/>
                <w:sz w:val="24"/>
                <w:szCs w:val="24"/>
              </w:rPr>
              <w:br/>
              <w:t xml:space="preserve">4. </w:t>
            </w:r>
            <w:proofErr w:type="gramStart"/>
            <w:r w:rsidRPr="00BD553C">
              <w:rPr>
                <w:rFonts w:asciiTheme="minorHAnsi" w:eastAsia="SimSun" w:hAnsiTheme="minorHAnsi" w:cstheme="minorHAnsi"/>
                <w:color w:val="3A3A3A"/>
                <w:sz w:val="24"/>
                <w:szCs w:val="24"/>
              </w:rPr>
              <w:t>Kağıt</w:t>
            </w:r>
            <w:proofErr w:type="gramEnd"/>
            <w:r w:rsidRPr="00BD553C">
              <w:rPr>
                <w:rFonts w:asciiTheme="minorHAnsi" w:eastAsia="SimSun" w:hAnsiTheme="minorHAnsi" w:cstheme="minorHAnsi"/>
                <w:color w:val="3A3A3A"/>
                <w:sz w:val="24"/>
                <w:szCs w:val="24"/>
              </w:rPr>
              <w:t xml:space="preserve"> fabrikaları,</w:t>
            </w:r>
            <w:r w:rsidRPr="00BD553C">
              <w:rPr>
                <w:rFonts w:asciiTheme="minorHAnsi" w:eastAsia="SimSun" w:hAnsiTheme="minorHAnsi" w:cstheme="minorHAnsi"/>
                <w:color w:val="3A3A3A"/>
                <w:sz w:val="24"/>
                <w:szCs w:val="24"/>
              </w:rPr>
              <w:br/>
              <w:t>5. Şeker fabrikaları,</w:t>
            </w:r>
            <w:r w:rsidRPr="00BD553C">
              <w:rPr>
                <w:rFonts w:asciiTheme="minorHAnsi" w:eastAsia="SimSun" w:hAnsiTheme="minorHAnsi" w:cstheme="minorHAnsi"/>
                <w:color w:val="3A3A3A"/>
                <w:sz w:val="24"/>
                <w:szCs w:val="24"/>
              </w:rPr>
              <w:br/>
              <w:t>6. Boya fabrikaları,</w:t>
            </w:r>
            <w:r w:rsidRPr="00BD553C">
              <w:rPr>
                <w:rFonts w:asciiTheme="minorHAnsi" w:eastAsia="SimSun" w:hAnsiTheme="minorHAnsi" w:cstheme="minorHAnsi"/>
                <w:color w:val="3A3A3A"/>
                <w:sz w:val="24"/>
                <w:szCs w:val="24"/>
              </w:rPr>
              <w:br/>
              <w:t>7. Gıda sektörü,</w:t>
            </w:r>
            <w:r w:rsidRPr="00BD553C">
              <w:rPr>
                <w:rFonts w:asciiTheme="minorHAnsi" w:eastAsia="SimSun" w:hAnsiTheme="minorHAnsi" w:cstheme="minorHAnsi"/>
                <w:color w:val="3A3A3A"/>
                <w:sz w:val="24"/>
                <w:szCs w:val="24"/>
              </w:rPr>
              <w:br/>
              <w:t>8. İlaç sektörü,</w:t>
            </w:r>
            <w:r w:rsidRPr="00BD553C">
              <w:rPr>
                <w:rFonts w:asciiTheme="minorHAnsi" w:eastAsia="SimSun" w:hAnsiTheme="minorHAnsi" w:cstheme="minorHAnsi"/>
                <w:color w:val="3A3A3A"/>
                <w:sz w:val="24"/>
                <w:szCs w:val="24"/>
              </w:rPr>
              <w:br/>
              <w:t>9. Gübre fabrikaları,</w:t>
            </w:r>
            <w:r w:rsidRPr="00BD553C">
              <w:rPr>
                <w:rFonts w:asciiTheme="minorHAnsi" w:eastAsia="SimSun" w:hAnsiTheme="minorHAnsi" w:cstheme="minorHAnsi"/>
                <w:color w:val="3A3A3A"/>
                <w:sz w:val="24"/>
                <w:szCs w:val="24"/>
              </w:rPr>
              <w:br/>
              <w:t>10. Toprak sektörü,</w:t>
            </w:r>
            <w:r w:rsidRPr="00BD553C">
              <w:rPr>
                <w:rFonts w:asciiTheme="minorHAnsi" w:eastAsia="SimSun" w:hAnsiTheme="minorHAnsi" w:cstheme="minorHAnsi"/>
                <w:color w:val="3A3A3A"/>
                <w:sz w:val="24"/>
                <w:szCs w:val="24"/>
              </w:rPr>
              <w:br/>
              <w:t>11. Kozmetik fabrikaları,</w:t>
            </w:r>
            <w:r w:rsidRPr="00BD553C">
              <w:rPr>
                <w:rFonts w:asciiTheme="minorHAnsi" w:eastAsia="SimSun" w:hAnsiTheme="minorHAnsi" w:cstheme="minorHAnsi"/>
                <w:color w:val="3A3A3A"/>
                <w:sz w:val="24"/>
                <w:szCs w:val="24"/>
              </w:rPr>
              <w:br/>
              <w:t>12. Enerji sektörü,</w:t>
            </w:r>
            <w:r w:rsidRPr="00BD553C">
              <w:rPr>
                <w:rFonts w:asciiTheme="minorHAnsi" w:eastAsia="SimSun" w:hAnsiTheme="minorHAnsi" w:cstheme="minorHAnsi"/>
                <w:color w:val="3A3A3A"/>
                <w:sz w:val="24"/>
                <w:szCs w:val="24"/>
              </w:rPr>
              <w:br/>
              <w:t>13. Petrol sektörü,</w:t>
            </w:r>
            <w:r w:rsidRPr="00BD553C">
              <w:rPr>
                <w:rFonts w:asciiTheme="minorHAnsi" w:eastAsia="SimSun" w:hAnsiTheme="minorHAnsi" w:cstheme="minorHAnsi"/>
                <w:color w:val="3A3A3A"/>
                <w:sz w:val="24"/>
                <w:szCs w:val="24"/>
              </w:rPr>
              <w:br/>
              <w:t>14. Otomotiv fabrikaları,</w:t>
            </w:r>
            <w:r w:rsidRPr="00BD553C">
              <w:rPr>
                <w:rFonts w:asciiTheme="minorHAnsi" w:eastAsia="SimSun" w:hAnsiTheme="minorHAnsi" w:cstheme="minorHAnsi"/>
                <w:color w:val="3A3A3A"/>
                <w:sz w:val="24"/>
                <w:szCs w:val="24"/>
              </w:rPr>
              <w:br/>
              <w:t>15. Metal sektörü,</w:t>
            </w:r>
            <w:r w:rsidRPr="00BD553C">
              <w:rPr>
                <w:rFonts w:asciiTheme="minorHAnsi" w:eastAsia="SimSun" w:hAnsiTheme="minorHAnsi" w:cstheme="minorHAnsi"/>
                <w:color w:val="3A3A3A"/>
                <w:sz w:val="24"/>
                <w:szCs w:val="24"/>
              </w:rPr>
              <w:br/>
              <w:t>16. Deri sektörü,</w:t>
            </w:r>
            <w:r w:rsidRPr="00BD553C">
              <w:rPr>
                <w:rFonts w:asciiTheme="minorHAnsi" w:eastAsia="SimSun" w:hAnsiTheme="minorHAnsi" w:cstheme="minorHAnsi"/>
                <w:color w:val="3A3A3A"/>
                <w:sz w:val="24"/>
                <w:szCs w:val="24"/>
              </w:rPr>
              <w:br/>
              <w:t>17. Tersaneler,</w:t>
            </w:r>
            <w:r w:rsidRPr="00BD553C">
              <w:rPr>
                <w:rFonts w:asciiTheme="minorHAnsi" w:eastAsia="SimSun" w:hAnsiTheme="minorHAnsi" w:cstheme="minorHAnsi"/>
                <w:color w:val="3A3A3A"/>
                <w:sz w:val="24"/>
                <w:szCs w:val="24"/>
              </w:rPr>
              <w:br/>
              <w:t>18. Tekstil sektörü,</w:t>
            </w:r>
            <w:r w:rsidRPr="00BD553C">
              <w:rPr>
                <w:rFonts w:asciiTheme="minorHAnsi" w:eastAsia="SimSun" w:hAnsiTheme="minorHAnsi" w:cstheme="minorHAnsi"/>
                <w:color w:val="3A3A3A"/>
                <w:sz w:val="24"/>
                <w:szCs w:val="24"/>
              </w:rPr>
              <w:br/>
              <w:t>19. Deterjan fabrikaları,</w:t>
            </w:r>
            <w:r w:rsidRPr="00BD553C">
              <w:rPr>
                <w:rFonts w:asciiTheme="minorHAnsi" w:eastAsia="SimSun" w:hAnsiTheme="minorHAnsi" w:cstheme="minorHAnsi"/>
                <w:color w:val="3A3A3A"/>
                <w:sz w:val="24"/>
                <w:szCs w:val="24"/>
              </w:rPr>
              <w:br/>
              <w:t>20. Sağlık sektörü,</w:t>
            </w:r>
            <w:r w:rsidRPr="00BD553C">
              <w:rPr>
                <w:rFonts w:asciiTheme="minorHAnsi" w:eastAsia="SimSun" w:hAnsiTheme="minorHAnsi" w:cstheme="minorHAnsi"/>
                <w:color w:val="3A3A3A"/>
                <w:sz w:val="24"/>
                <w:szCs w:val="24"/>
              </w:rPr>
              <w:br/>
              <w:t>21. Maden sektörü,</w:t>
            </w:r>
            <w:r w:rsidRPr="00BD553C">
              <w:rPr>
                <w:rFonts w:asciiTheme="minorHAnsi" w:eastAsia="SimSun" w:hAnsiTheme="minorHAnsi" w:cstheme="minorHAnsi"/>
                <w:color w:val="3A3A3A"/>
                <w:sz w:val="24"/>
                <w:szCs w:val="24"/>
              </w:rPr>
              <w:br/>
              <w:t>22. İnşaat sektörü,</w:t>
            </w:r>
            <w:r w:rsidRPr="00BD553C">
              <w:rPr>
                <w:rFonts w:asciiTheme="minorHAnsi" w:eastAsia="SimSun" w:hAnsiTheme="minorHAnsi" w:cstheme="minorHAnsi"/>
                <w:color w:val="3A3A3A"/>
                <w:sz w:val="24"/>
                <w:szCs w:val="24"/>
              </w:rPr>
              <w:br/>
              <w:t xml:space="preserve">23. Ahşap sektörü vb. yerlerde çalışabilirler. </w:t>
            </w:r>
          </w:p>
        </w:tc>
      </w:tr>
      <w:tr w:rsidR="006C3406"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 xml:space="preserve">YATAY VE DİKEY GEÇİŞLER </w:t>
            </w:r>
          </w:p>
        </w:tc>
        <w:tc>
          <w:tcPr>
            <w:tcW w:w="37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E216CC">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Program; geniş tabanlı ve modüler yapıda düzenlendiğinden, Mesleki ve Teknik Eğitim Yönetmeliği çerçevesinde yatay ve dikey geçişlere olanak sağlanır.</w:t>
            </w:r>
            <w:r w:rsidRPr="00BD553C">
              <w:rPr>
                <w:rFonts w:asciiTheme="minorHAnsi" w:eastAsia="SimSun" w:hAnsiTheme="minorHAnsi" w:cstheme="minorHAnsi"/>
                <w:color w:val="3A3A3A"/>
                <w:sz w:val="24"/>
                <w:szCs w:val="24"/>
              </w:rPr>
              <w:br/>
              <w:t xml:space="preserve">1. Alan/dalda sertifika, belge ve diplomaya götüren tüm programlar ve </w:t>
            </w:r>
            <w:r w:rsidRPr="00BD553C">
              <w:rPr>
                <w:rFonts w:asciiTheme="minorHAnsi" w:eastAsia="SimSun" w:hAnsiTheme="minorHAnsi" w:cstheme="minorHAnsi"/>
                <w:color w:val="3A3A3A"/>
                <w:sz w:val="24"/>
                <w:szCs w:val="24"/>
              </w:rPr>
              <w:lastRenderedPageBreak/>
              <w:t>dallar arasında geçiş yapılabilir.</w:t>
            </w:r>
            <w:r w:rsidRPr="00BD553C">
              <w:rPr>
                <w:rFonts w:asciiTheme="minorHAnsi" w:eastAsia="SimSun" w:hAnsiTheme="minorHAnsi" w:cstheme="minorHAnsi"/>
                <w:color w:val="3A3A3A"/>
                <w:sz w:val="24"/>
                <w:szCs w:val="24"/>
              </w:rPr>
              <w:br/>
              <w:t xml:space="preserve">2. Diploma almaya hak kazanan öğrenci, Kimya Teknolojisi alanının devamı niteliğindeki programların veya bu alana en yakın </w:t>
            </w:r>
            <w:proofErr w:type="gramStart"/>
            <w:r w:rsidRPr="00BD553C">
              <w:rPr>
                <w:rFonts w:asciiTheme="minorHAnsi" w:eastAsia="SimSun" w:hAnsiTheme="minorHAnsi" w:cstheme="minorHAnsi"/>
                <w:color w:val="3A3A3A"/>
                <w:sz w:val="24"/>
                <w:szCs w:val="24"/>
              </w:rPr>
              <w:t>programların  sınav</w:t>
            </w:r>
            <w:proofErr w:type="gramEnd"/>
            <w:r w:rsidRPr="00BD553C">
              <w:rPr>
                <w:rFonts w:asciiTheme="minorHAnsi" w:eastAsia="SimSun" w:hAnsiTheme="minorHAnsi" w:cstheme="minorHAnsi"/>
                <w:color w:val="3A3A3A"/>
                <w:sz w:val="24"/>
                <w:szCs w:val="24"/>
              </w:rPr>
              <w:t xml:space="preserve"> sonuçlarına göre diğer yüksek öğrenim kurumlarını tercih edebilir. </w:t>
            </w:r>
          </w:p>
        </w:tc>
      </w:tr>
      <w:tr w:rsidR="006C3406"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lastRenderedPageBreak/>
              <w:t>EĞİTİM SÜRESİ</w:t>
            </w:r>
          </w:p>
        </w:tc>
        <w:tc>
          <w:tcPr>
            <w:tcW w:w="3750" w:type="pct"/>
            <w:tcBorders>
              <w:bottom w:val="single" w:sz="6" w:space="0" w:color="EAEAEA"/>
            </w:tcBorders>
            <w:shd w:val="clear" w:color="auto" w:fill="auto"/>
            <w:tcMar>
              <w:top w:w="45" w:type="dxa"/>
              <w:left w:w="45" w:type="dxa"/>
              <w:bottom w:w="45" w:type="dxa"/>
              <w:right w:w="45" w:type="dxa"/>
            </w:tcMar>
          </w:tcPr>
          <w:p w:rsidR="006C3406" w:rsidRPr="00BD553C" w:rsidRDefault="006C3406" w:rsidP="006C3406">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1. Alan programının toplam eğitim süresi, 9. sınıftan sonra 3 öğretim yılı olarak planlanmıştır.</w:t>
            </w:r>
            <w:r w:rsidRPr="00BD553C">
              <w:rPr>
                <w:rFonts w:asciiTheme="minorHAnsi" w:eastAsia="SimSun" w:hAnsiTheme="minorHAnsi" w:cstheme="minorHAnsi"/>
                <w:color w:val="3A3A3A"/>
                <w:sz w:val="24"/>
                <w:szCs w:val="24"/>
              </w:rPr>
              <w:br/>
              <w:t xml:space="preserve">2. Eğitim süresinin okul, işletme ve bireysel öğrenme için ayrılmış dağılımı, Kimya Teknolojisi alanı haftalık ders çizelgesi, dersler ve </w:t>
            </w:r>
            <w:proofErr w:type="gramStart"/>
            <w:r w:rsidRPr="00BD553C">
              <w:rPr>
                <w:rFonts w:asciiTheme="minorHAnsi" w:eastAsia="SimSun" w:hAnsiTheme="minorHAnsi" w:cstheme="minorHAnsi"/>
                <w:color w:val="3A3A3A"/>
                <w:sz w:val="24"/>
                <w:szCs w:val="24"/>
              </w:rPr>
              <w:t>modüller</w:t>
            </w:r>
            <w:proofErr w:type="gramEnd"/>
            <w:r w:rsidRPr="00BD553C">
              <w:rPr>
                <w:rFonts w:asciiTheme="minorHAnsi" w:eastAsia="SimSun" w:hAnsiTheme="minorHAnsi" w:cstheme="minorHAnsi"/>
                <w:color w:val="3A3A3A"/>
                <w:sz w:val="24"/>
                <w:szCs w:val="24"/>
              </w:rPr>
              <w:t xml:space="preserve"> ile ilgili açıklamalarda belirtildiği gibi uygulanır. </w:t>
            </w:r>
          </w:p>
        </w:tc>
      </w:tr>
    </w:tbl>
    <w:p w:rsidR="006C3406" w:rsidRPr="00BD553C" w:rsidRDefault="006C3406" w:rsidP="00FF7C6D">
      <w:pPr>
        <w:jc w:val="both"/>
        <w:rPr>
          <w:rFonts w:asciiTheme="minorHAnsi" w:hAnsiTheme="minorHAnsi" w:cstheme="minorHAnsi"/>
          <w:b/>
          <w:sz w:val="24"/>
          <w:szCs w:val="24"/>
        </w:rPr>
      </w:pPr>
    </w:p>
    <w:p w:rsidR="007B5CF9" w:rsidRPr="008421DB" w:rsidRDefault="007B5CF9" w:rsidP="00FF7C6D">
      <w:pPr>
        <w:jc w:val="both"/>
        <w:rPr>
          <w:rFonts w:asciiTheme="minorHAnsi" w:hAnsiTheme="minorHAnsi" w:cstheme="minorHAnsi"/>
          <w:b/>
          <w:sz w:val="24"/>
          <w:szCs w:val="24"/>
        </w:rPr>
      </w:pPr>
      <w:r w:rsidRPr="008421DB">
        <w:rPr>
          <w:rFonts w:asciiTheme="minorHAnsi" w:hAnsiTheme="minorHAnsi" w:cstheme="minorHAnsi"/>
          <w:b/>
          <w:sz w:val="24"/>
          <w:szCs w:val="24"/>
        </w:rPr>
        <w:t>Metal Teknolojisi Alanı</w:t>
      </w:r>
    </w:p>
    <w:p w:rsidR="007B5CF9" w:rsidRPr="00BD553C" w:rsidRDefault="007B5CF9" w:rsidP="00FF7C6D">
      <w:pPr>
        <w:jc w:val="both"/>
        <w:rPr>
          <w:rFonts w:asciiTheme="minorHAnsi" w:hAnsiTheme="minorHAnsi" w:cstheme="minorHAnsi"/>
          <w:sz w:val="24"/>
          <w:szCs w:val="24"/>
        </w:rPr>
      </w:pPr>
    </w:p>
    <w:tbl>
      <w:tblPr>
        <w:tblW w:w="5000" w:type="pct"/>
        <w:tblCellSpacing w:w="0" w:type="dxa"/>
        <w:tblCellMar>
          <w:left w:w="0" w:type="dxa"/>
          <w:right w:w="0" w:type="dxa"/>
        </w:tblCellMar>
        <w:tblLook w:val="0000" w:firstRow="0" w:lastRow="0" w:firstColumn="0" w:lastColumn="0" w:noHBand="0" w:noVBand="0"/>
      </w:tblPr>
      <w:tblGrid>
        <w:gridCol w:w="2374"/>
        <w:gridCol w:w="7121"/>
      </w:tblGrid>
      <w:tr w:rsidR="007B5CF9"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SEKTÖR</w:t>
            </w:r>
          </w:p>
        </w:tc>
        <w:tc>
          <w:tcPr>
            <w:tcW w:w="37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MEKANİK VE METAL İŞLERİ</w:t>
            </w:r>
          </w:p>
        </w:tc>
      </w:tr>
      <w:tr w:rsidR="007B5CF9"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w:t>
            </w:r>
          </w:p>
        </w:tc>
        <w:tc>
          <w:tcPr>
            <w:tcW w:w="37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METAL TEKNOLOJİSİ</w:t>
            </w:r>
          </w:p>
        </w:tc>
      </w:tr>
      <w:tr w:rsidR="007B5CF9"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ALANIN TANIMI</w:t>
            </w:r>
          </w:p>
        </w:tc>
        <w:tc>
          <w:tcPr>
            <w:tcW w:w="37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Metal Teknolojisi alanı altında yer alan dalların yeterliklerini kazandırmaya yönelik eğitim ve öğretim verilen alandır.</w:t>
            </w:r>
          </w:p>
        </w:tc>
      </w:tr>
      <w:tr w:rsidR="007B5CF9"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ALANIN AMACI</w:t>
            </w:r>
          </w:p>
        </w:tc>
        <w:tc>
          <w:tcPr>
            <w:tcW w:w="37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Metal Teknolojisi alanı altında yer alan dallarda, sektörün ihtiyaçları, bilimsel ve teknolojik gelişmeler doğrultusunda, gerekli olan mesleki yeterlikleri kazanmış nitelikli meslek elemanları yetiştirmek amaçlanmaktadır.</w:t>
            </w:r>
          </w:p>
        </w:tc>
      </w:tr>
      <w:tr w:rsidR="007B5CF9"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DAL PROGRAMLARI, TANIMLARI VE AMAÇLARI</w:t>
            </w:r>
          </w:p>
        </w:tc>
        <w:tc>
          <w:tcPr>
            <w:tcW w:w="37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1.KAYNAKÇILIK</w:t>
            </w:r>
            <w:r w:rsidRPr="00BD553C">
              <w:rPr>
                <w:rFonts w:asciiTheme="minorHAnsi" w:eastAsia="SimSun" w:hAnsiTheme="minorHAnsi" w:cstheme="minorHAnsi"/>
                <w:color w:val="3A3A3A"/>
                <w:sz w:val="24"/>
                <w:szCs w:val="24"/>
              </w:rPr>
              <w:br/>
              <w:t>Tanımı: Kaynakçının sahip olduğu yeterlikleri kazandırmaya yönelik eğitim ve öğretim verilen daldır.</w:t>
            </w:r>
            <w:r w:rsidRPr="00BD553C">
              <w:rPr>
                <w:rFonts w:asciiTheme="minorHAnsi" w:eastAsia="SimSun" w:hAnsiTheme="minorHAnsi" w:cstheme="minorHAnsi"/>
                <w:color w:val="3A3A3A"/>
                <w:sz w:val="24"/>
                <w:szCs w:val="24"/>
              </w:rPr>
              <w:br/>
              <w:t>Amacı: Metal Teknolojisi alanında kaynakçılık mesleğinin yeterliklerine sahip meslek elemanları yetiştirmek amaçlanmaktadır.</w:t>
            </w:r>
          </w:p>
          <w:p w:rsidR="007B5CF9" w:rsidRPr="00BD553C" w:rsidRDefault="007B5CF9" w:rsidP="007B5CF9">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2. ISIL İŞLEM</w:t>
            </w:r>
            <w:r w:rsidRPr="00BD553C">
              <w:rPr>
                <w:rFonts w:asciiTheme="minorHAnsi" w:eastAsia="SimSun" w:hAnsiTheme="minorHAnsi" w:cstheme="minorHAnsi"/>
                <w:color w:val="3A3A3A"/>
                <w:sz w:val="24"/>
                <w:szCs w:val="24"/>
              </w:rPr>
              <w:br/>
              <w:t>Tanımı: Isıl işlemcinin sahip olduğu yeterlikleri kazandırmaya yönelik eğitim ve öğretim verilen daldır.</w:t>
            </w:r>
            <w:r w:rsidRPr="00BD553C">
              <w:rPr>
                <w:rFonts w:asciiTheme="minorHAnsi" w:eastAsia="SimSun" w:hAnsiTheme="minorHAnsi" w:cstheme="minorHAnsi"/>
                <w:color w:val="3A3A3A"/>
                <w:sz w:val="24"/>
                <w:szCs w:val="24"/>
              </w:rPr>
              <w:br/>
              <w:t xml:space="preserve">Amacı: Metal Teknolojisi alanında ısıl </w:t>
            </w:r>
            <w:proofErr w:type="spellStart"/>
            <w:r w:rsidRPr="00BD553C">
              <w:rPr>
                <w:rFonts w:asciiTheme="minorHAnsi" w:eastAsia="SimSun" w:hAnsiTheme="minorHAnsi" w:cstheme="minorHAnsi"/>
                <w:color w:val="3A3A3A"/>
                <w:sz w:val="24"/>
                <w:szCs w:val="24"/>
              </w:rPr>
              <w:t>işlemcilik</w:t>
            </w:r>
            <w:proofErr w:type="spellEnd"/>
            <w:r w:rsidRPr="00BD553C">
              <w:rPr>
                <w:rFonts w:asciiTheme="minorHAnsi" w:eastAsia="SimSun" w:hAnsiTheme="minorHAnsi" w:cstheme="minorHAnsi"/>
                <w:color w:val="3A3A3A"/>
                <w:sz w:val="24"/>
                <w:szCs w:val="24"/>
              </w:rPr>
              <w:t xml:space="preserve"> mesleğinin yeterliklerine sahip meslek elemanları yetiştirmek amaçlanmaktadır.</w:t>
            </w:r>
          </w:p>
          <w:p w:rsidR="007B5CF9" w:rsidRPr="00BD553C" w:rsidRDefault="007B5CF9" w:rsidP="007B5CF9">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 xml:space="preserve">3.ÇELİK KONSTRÜKSİYON </w:t>
            </w:r>
            <w:r w:rsidRPr="00BD553C">
              <w:rPr>
                <w:rFonts w:asciiTheme="minorHAnsi" w:eastAsia="SimSun" w:hAnsiTheme="minorHAnsi" w:cstheme="minorHAnsi"/>
                <w:color w:val="3A3A3A"/>
                <w:sz w:val="24"/>
                <w:szCs w:val="24"/>
              </w:rPr>
              <w:br/>
              <w:t xml:space="preserve">Tanımı: Çelik </w:t>
            </w:r>
            <w:proofErr w:type="gramStart"/>
            <w:r w:rsidRPr="00BD553C">
              <w:rPr>
                <w:rFonts w:asciiTheme="minorHAnsi" w:eastAsia="SimSun" w:hAnsiTheme="minorHAnsi" w:cstheme="minorHAnsi"/>
                <w:color w:val="3A3A3A"/>
                <w:sz w:val="24"/>
                <w:szCs w:val="24"/>
              </w:rPr>
              <w:t>konstrüksiyoncusunun</w:t>
            </w:r>
            <w:proofErr w:type="gramEnd"/>
            <w:r w:rsidRPr="00BD553C">
              <w:rPr>
                <w:rFonts w:asciiTheme="minorHAnsi" w:eastAsia="SimSun" w:hAnsiTheme="minorHAnsi" w:cstheme="minorHAnsi"/>
                <w:color w:val="3A3A3A"/>
                <w:sz w:val="24"/>
                <w:szCs w:val="24"/>
              </w:rPr>
              <w:t xml:space="preserve"> sahip olduğu yeterlikleri kazandırmaya yönelik eğitim ve öğretim verilen daldır.</w:t>
            </w:r>
            <w:r w:rsidRPr="00BD553C">
              <w:rPr>
                <w:rFonts w:asciiTheme="minorHAnsi" w:eastAsia="SimSun" w:hAnsiTheme="minorHAnsi" w:cstheme="minorHAnsi"/>
                <w:color w:val="3A3A3A"/>
                <w:sz w:val="24"/>
                <w:szCs w:val="24"/>
              </w:rPr>
              <w:br/>
              <w:t xml:space="preserve">Amacı: Metal Teknolojisi alanında çelik </w:t>
            </w:r>
            <w:proofErr w:type="spellStart"/>
            <w:r w:rsidRPr="00BD553C">
              <w:rPr>
                <w:rFonts w:asciiTheme="minorHAnsi" w:eastAsia="SimSun" w:hAnsiTheme="minorHAnsi" w:cstheme="minorHAnsi"/>
                <w:color w:val="3A3A3A"/>
                <w:sz w:val="24"/>
                <w:szCs w:val="24"/>
              </w:rPr>
              <w:t>yapılandırmacılığı</w:t>
            </w:r>
            <w:proofErr w:type="spellEnd"/>
            <w:r w:rsidRPr="00BD553C">
              <w:rPr>
                <w:rFonts w:asciiTheme="minorHAnsi" w:eastAsia="SimSun" w:hAnsiTheme="minorHAnsi" w:cstheme="minorHAnsi"/>
                <w:color w:val="3A3A3A"/>
                <w:sz w:val="24"/>
                <w:szCs w:val="24"/>
              </w:rPr>
              <w:t xml:space="preserve"> mesleğinin yeterliklerine sahip meslek elemanları yetiştirmek amaçlanmaktadır.</w:t>
            </w:r>
          </w:p>
          <w:p w:rsidR="001539FD" w:rsidRPr="00BD553C" w:rsidRDefault="007B5CF9" w:rsidP="007B5CF9">
            <w:pPr>
              <w:spacing w:before="100" w:beforeAutospacing="1" w:after="100" w:afterAutospacing="1"/>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4. METAL DOĞRAMA</w:t>
            </w:r>
            <w:r w:rsidRPr="00BD553C">
              <w:rPr>
                <w:rFonts w:asciiTheme="minorHAnsi" w:eastAsia="SimSun" w:hAnsiTheme="minorHAnsi" w:cstheme="minorHAnsi"/>
                <w:color w:val="3A3A3A"/>
                <w:sz w:val="24"/>
                <w:szCs w:val="24"/>
              </w:rPr>
              <w:br/>
              <w:t>Tanımı: Metal doğramacısının sahip olduğu yeterlikleri kazandırmaya yönelik eğitim ve öğretim verilen daldır.</w:t>
            </w:r>
            <w:r w:rsidRPr="00BD553C">
              <w:rPr>
                <w:rFonts w:asciiTheme="minorHAnsi" w:eastAsia="SimSun" w:hAnsiTheme="minorHAnsi" w:cstheme="minorHAnsi"/>
                <w:color w:val="3A3A3A"/>
                <w:sz w:val="24"/>
                <w:szCs w:val="24"/>
              </w:rPr>
              <w:br/>
              <w:t>Amacı: Metal Teknolojisi alanında metal doğramacılığı mesleğinin yeterliklerine sahip meslek elemanları yetiştirmek amaçlanmaktadır.</w:t>
            </w:r>
          </w:p>
        </w:tc>
      </w:tr>
      <w:tr w:rsidR="007B5CF9"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İSTİHDAM ALANLARI</w:t>
            </w:r>
          </w:p>
        </w:tc>
        <w:tc>
          <w:tcPr>
            <w:tcW w:w="37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Metal Teknolojisi alanından mezun olan öğrenciler, seçtikleri dal/meslekte kazandıkları yeterlikler doğrultusunda;</w:t>
            </w:r>
            <w:r w:rsidRPr="00BD553C">
              <w:rPr>
                <w:rFonts w:asciiTheme="minorHAnsi" w:eastAsia="SimSun" w:hAnsiTheme="minorHAnsi" w:cstheme="minorHAnsi"/>
                <w:color w:val="3A3A3A"/>
                <w:sz w:val="24"/>
                <w:szCs w:val="24"/>
              </w:rPr>
              <w:br/>
              <w:t>1. Makine metal sektöründeki fabrikalarda,</w:t>
            </w:r>
            <w:r w:rsidRPr="00BD553C">
              <w:rPr>
                <w:rFonts w:asciiTheme="minorHAnsi" w:eastAsia="SimSun" w:hAnsiTheme="minorHAnsi" w:cstheme="minorHAnsi"/>
                <w:color w:val="3A3A3A"/>
                <w:sz w:val="24"/>
                <w:szCs w:val="24"/>
              </w:rPr>
              <w:br/>
              <w:t>2. Metal işleri atölyelerinde,</w:t>
            </w:r>
            <w:r w:rsidRPr="00BD553C">
              <w:rPr>
                <w:rFonts w:asciiTheme="minorHAnsi" w:eastAsia="SimSun" w:hAnsiTheme="minorHAnsi" w:cstheme="minorHAnsi"/>
                <w:color w:val="3A3A3A"/>
                <w:sz w:val="24"/>
                <w:szCs w:val="24"/>
              </w:rPr>
              <w:br/>
              <w:t>3. Isıl işlem atölyelerinde,</w:t>
            </w:r>
            <w:r w:rsidRPr="00BD553C">
              <w:rPr>
                <w:rFonts w:asciiTheme="minorHAnsi" w:eastAsia="SimSun" w:hAnsiTheme="minorHAnsi" w:cstheme="minorHAnsi"/>
                <w:color w:val="3A3A3A"/>
                <w:sz w:val="24"/>
                <w:szCs w:val="24"/>
              </w:rPr>
              <w:br/>
              <w:t>4. Dövme atölyelerinde,</w:t>
            </w:r>
            <w:r w:rsidRPr="00BD553C">
              <w:rPr>
                <w:rFonts w:asciiTheme="minorHAnsi" w:eastAsia="SimSun" w:hAnsiTheme="minorHAnsi" w:cstheme="minorHAnsi"/>
                <w:color w:val="3A3A3A"/>
                <w:sz w:val="24"/>
                <w:szCs w:val="24"/>
              </w:rPr>
              <w:br/>
            </w:r>
            <w:r w:rsidRPr="00BD553C">
              <w:rPr>
                <w:rFonts w:asciiTheme="minorHAnsi" w:eastAsia="SimSun" w:hAnsiTheme="minorHAnsi" w:cstheme="minorHAnsi"/>
                <w:color w:val="3A3A3A"/>
                <w:sz w:val="24"/>
                <w:szCs w:val="24"/>
              </w:rPr>
              <w:lastRenderedPageBreak/>
              <w:t xml:space="preserve">5. Alüminyum doğrama imal ve montajı yapan atölyelerde vb. yerlerde çalışabilirler. </w:t>
            </w:r>
          </w:p>
        </w:tc>
      </w:tr>
      <w:tr w:rsidR="007B5CF9"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lastRenderedPageBreak/>
              <w:t xml:space="preserve">YATAY VE DİKEY GEÇİŞLER </w:t>
            </w:r>
          </w:p>
        </w:tc>
        <w:tc>
          <w:tcPr>
            <w:tcW w:w="37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E216CC">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 xml:space="preserve">Program; geniş tabanlı ve modüler yapıda düzenlendiğinden, Mesleki ve Teknik Eğitim Yönetmeliği çerçevesinde yatay ve dikey geçişlere olanak sağlanır. </w:t>
            </w:r>
            <w:r w:rsidRPr="00BD553C">
              <w:rPr>
                <w:rFonts w:asciiTheme="minorHAnsi" w:eastAsia="SimSun" w:hAnsiTheme="minorHAnsi" w:cstheme="minorHAnsi"/>
                <w:color w:val="3A3A3A"/>
                <w:sz w:val="24"/>
                <w:szCs w:val="24"/>
              </w:rPr>
              <w:br/>
              <w:t>1. Alan/dalda sertifika, belge ve diplomaya götüren tüm programlar ve dallar arasında geçiş yapılabilir.</w:t>
            </w:r>
            <w:r w:rsidRPr="00BD553C">
              <w:rPr>
                <w:rFonts w:asciiTheme="minorHAnsi" w:eastAsia="SimSun" w:hAnsiTheme="minorHAnsi" w:cstheme="minorHAnsi"/>
                <w:color w:val="3A3A3A"/>
                <w:sz w:val="24"/>
                <w:szCs w:val="24"/>
              </w:rPr>
              <w:br/>
              <w:t xml:space="preserve">2. Diploma almaya hak kazanan öğrenci, Metal Teknolojisi alanının devamı niteliğindeki programların veya bu alana en yakın </w:t>
            </w:r>
            <w:proofErr w:type="gramStart"/>
            <w:r w:rsidRPr="00BD553C">
              <w:rPr>
                <w:rFonts w:asciiTheme="minorHAnsi" w:eastAsia="SimSun" w:hAnsiTheme="minorHAnsi" w:cstheme="minorHAnsi"/>
                <w:color w:val="3A3A3A"/>
                <w:sz w:val="24"/>
                <w:szCs w:val="24"/>
              </w:rPr>
              <w:t>programların  sınav</w:t>
            </w:r>
            <w:proofErr w:type="gramEnd"/>
            <w:r w:rsidRPr="00BD553C">
              <w:rPr>
                <w:rFonts w:asciiTheme="minorHAnsi" w:eastAsia="SimSun" w:hAnsiTheme="minorHAnsi" w:cstheme="minorHAnsi"/>
                <w:color w:val="3A3A3A"/>
                <w:sz w:val="24"/>
                <w:szCs w:val="24"/>
              </w:rPr>
              <w:t xml:space="preserve"> sonuçlarına göre diğer yüksek öğrenim kurumlarını tercih edebilir. </w:t>
            </w:r>
          </w:p>
        </w:tc>
      </w:tr>
      <w:tr w:rsidR="007B5CF9" w:rsidRPr="00BD553C">
        <w:trPr>
          <w:tblCellSpacing w:w="0" w:type="dxa"/>
        </w:trPr>
        <w:tc>
          <w:tcPr>
            <w:tcW w:w="12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b/>
                <w:bCs/>
                <w:color w:val="006A9D"/>
                <w:sz w:val="24"/>
                <w:szCs w:val="24"/>
              </w:rPr>
            </w:pPr>
            <w:r w:rsidRPr="00BD553C">
              <w:rPr>
                <w:rFonts w:asciiTheme="minorHAnsi" w:eastAsia="SimSun" w:hAnsiTheme="minorHAnsi" w:cstheme="minorHAnsi"/>
                <w:b/>
                <w:bCs/>
                <w:color w:val="006A9D"/>
                <w:sz w:val="24"/>
                <w:szCs w:val="24"/>
              </w:rPr>
              <w:t>EĞİTİM SÜRESİ</w:t>
            </w:r>
          </w:p>
        </w:tc>
        <w:tc>
          <w:tcPr>
            <w:tcW w:w="3750" w:type="pct"/>
            <w:tcBorders>
              <w:bottom w:val="single" w:sz="6" w:space="0" w:color="EAEAEA"/>
            </w:tcBorders>
            <w:shd w:val="clear" w:color="auto" w:fill="auto"/>
            <w:tcMar>
              <w:top w:w="45" w:type="dxa"/>
              <w:left w:w="45" w:type="dxa"/>
              <w:bottom w:w="45" w:type="dxa"/>
              <w:right w:w="45" w:type="dxa"/>
            </w:tcMar>
          </w:tcPr>
          <w:p w:rsidR="007B5CF9" w:rsidRPr="00BD553C" w:rsidRDefault="007B5CF9" w:rsidP="007B5CF9">
            <w:pPr>
              <w:rPr>
                <w:rFonts w:asciiTheme="minorHAnsi" w:eastAsia="SimSun" w:hAnsiTheme="minorHAnsi" w:cstheme="minorHAnsi"/>
                <w:color w:val="3A3A3A"/>
                <w:sz w:val="24"/>
                <w:szCs w:val="24"/>
              </w:rPr>
            </w:pPr>
            <w:r w:rsidRPr="00BD553C">
              <w:rPr>
                <w:rFonts w:asciiTheme="minorHAnsi" w:eastAsia="SimSun" w:hAnsiTheme="minorHAnsi" w:cstheme="minorHAnsi"/>
                <w:color w:val="3A3A3A"/>
                <w:sz w:val="24"/>
                <w:szCs w:val="24"/>
              </w:rPr>
              <w:t>1. Alan programının toplam eğitim süresi, 9. sınıftan sonra 3 öğretim yılı olarak planlanmıştır.</w:t>
            </w:r>
            <w:r w:rsidRPr="00BD553C">
              <w:rPr>
                <w:rFonts w:asciiTheme="minorHAnsi" w:eastAsia="SimSun" w:hAnsiTheme="minorHAnsi" w:cstheme="minorHAnsi"/>
                <w:color w:val="3A3A3A"/>
                <w:sz w:val="24"/>
                <w:szCs w:val="24"/>
              </w:rPr>
              <w:br/>
              <w:t xml:space="preserve">2. Eğitim süresinin okul, işletme ve bireysel öğrenme için ayrılmış dağılımı, Metal Teknolojisi alanı haftalık ders çizelgesi, dersler ve </w:t>
            </w:r>
            <w:proofErr w:type="gramStart"/>
            <w:r w:rsidRPr="00BD553C">
              <w:rPr>
                <w:rFonts w:asciiTheme="minorHAnsi" w:eastAsia="SimSun" w:hAnsiTheme="minorHAnsi" w:cstheme="minorHAnsi"/>
                <w:color w:val="3A3A3A"/>
                <w:sz w:val="24"/>
                <w:szCs w:val="24"/>
              </w:rPr>
              <w:t>modüller</w:t>
            </w:r>
            <w:proofErr w:type="gramEnd"/>
            <w:r w:rsidRPr="00BD553C">
              <w:rPr>
                <w:rFonts w:asciiTheme="minorHAnsi" w:eastAsia="SimSun" w:hAnsiTheme="minorHAnsi" w:cstheme="minorHAnsi"/>
                <w:color w:val="3A3A3A"/>
                <w:sz w:val="24"/>
                <w:szCs w:val="24"/>
              </w:rPr>
              <w:t xml:space="preserve"> ile ilgili açıklamalarda belirtildiği gibi uygulanır. </w:t>
            </w:r>
          </w:p>
        </w:tc>
      </w:tr>
    </w:tbl>
    <w:p w:rsidR="00C82A3C" w:rsidRPr="00BD553C" w:rsidRDefault="00C82A3C" w:rsidP="00B64BC7">
      <w:pPr>
        <w:jc w:val="both"/>
        <w:rPr>
          <w:rFonts w:asciiTheme="minorHAnsi" w:hAnsiTheme="minorHAnsi" w:cstheme="minorHAnsi"/>
          <w:b/>
          <w:i/>
          <w:sz w:val="24"/>
          <w:szCs w:val="24"/>
        </w:rPr>
      </w:pPr>
    </w:p>
    <w:p w:rsidR="00926B67" w:rsidRPr="00BD553C" w:rsidRDefault="0075306B" w:rsidP="0075306B">
      <w:pPr>
        <w:pStyle w:val="Balk2"/>
        <w:ind w:left="360"/>
        <w:rPr>
          <w:rFonts w:asciiTheme="minorHAnsi" w:hAnsiTheme="minorHAnsi" w:cstheme="minorHAnsi"/>
          <w:sz w:val="24"/>
          <w:szCs w:val="24"/>
        </w:rPr>
      </w:pPr>
      <w:proofErr w:type="gramStart"/>
      <w:r w:rsidRPr="00BD553C">
        <w:rPr>
          <w:rFonts w:asciiTheme="minorHAnsi" w:hAnsiTheme="minorHAnsi" w:cstheme="minorHAnsi"/>
          <w:sz w:val="24"/>
          <w:szCs w:val="24"/>
          <w:u w:val="none"/>
        </w:rPr>
        <w:t>III.</w:t>
      </w:r>
      <w:r w:rsidR="00926B67" w:rsidRPr="00BD553C">
        <w:rPr>
          <w:rFonts w:asciiTheme="minorHAnsi" w:hAnsiTheme="minorHAnsi" w:cstheme="minorHAnsi"/>
          <w:sz w:val="24"/>
          <w:szCs w:val="24"/>
        </w:rPr>
        <w:t>BÖLÜM</w:t>
      </w:r>
      <w:proofErr w:type="gramEnd"/>
    </w:p>
    <w:p w:rsidR="00926B67" w:rsidRPr="00BD553C" w:rsidRDefault="001A4B08" w:rsidP="00926B67">
      <w:pPr>
        <w:pStyle w:val="Balk3"/>
        <w:rPr>
          <w:rFonts w:asciiTheme="minorHAnsi" w:hAnsiTheme="minorHAnsi" w:cstheme="minorHAnsi"/>
          <w:sz w:val="24"/>
          <w:szCs w:val="24"/>
        </w:rPr>
      </w:pPr>
      <w:r w:rsidRPr="00BD553C">
        <w:rPr>
          <w:rFonts w:asciiTheme="minorHAnsi" w:hAnsiTheme="minorHAnsi" w:cstheme="minorHAnsi"/>
          <w:sz w:val="24"/>
          <w:szCs w:val="24"/>
        </w:rPr>
        <w:t>A-</w:t>
      </w:r>
      <w:r w:rsidR="00926B67" w:rsidRPr="00BD553C">
        <w:rPr>
          <w:rFonts w:asciiTheme="minorHAnsi" w:hAnsiTheme="minorHAnsi" w:cstheme="minorHAnsi"/>
          <w:sz w:val="24"/>
          <w:szCs w:val="24"/>
        </w:rPr>
        <w:t>OKULUN ÖĞRENCİ DURUMU</w:t>
      </w:r>
    </w:p>
    <w:p w:rsidR="00926B67" w:rsidRPr="00BD553C" w:rsidRDefault="00926B67" w:rsidP="00926B67">
      <w:pPr>
        <w:rPr>
          <w:rFonts w:asciiTheme="minorHAnsi" w:hAnsiTheme="minorHAnsi" w:cstheme="minorHAnsi"/>
          <w:sz w:val="24"/>
          <w:szCs w:val="24"/>
        </w:rPr>
      </w:pPr>
    </w:p>
    <w:p w:rsidR="000F33AB" w:rsidRDefault="0031145A" w:rsidP="00926B67">
      <w:pPr>
        <w:jc w:val="both"/>
        <w:rPr>
          <w:rFonts w:asciiTheme="minorHAnsi" w:hAnsiTheme="minorHAnsi" w:cstheme="minorHAnsi"/>
          <w:b/>
          <w:color w:val="993366"/>
          <w:sz w:val="24"/>
          <w:szCs w:val="24"/>
        </w:rPr>
      </w:pPr>
      <w:r>
        <w:rPr>
          <w:rFonts w:asciiTheme="minorHAnsi" w:hAnsiTheme="minorHAnsi" w:cstheme="minorHAnsi"/>
          <w:b/>
          <w:color w:val="993366"/>
          <w:sz w:val="24"/>
          <w:szCs w:val="24"/>
        </w:rPr>
        <w:t>2020-2021</w:t>
      </w:r>
      <w:r w:rsidR="006E1E2C">
        <w:rPr>
          <w:rFonts w:asciiTheme="minorHAnsi" w:hAnsiTheme="minorHAnsi" w:cstheme="minorHAnsi"/>
          <w:b/>
          <w:color w:val="993366"/>
          <w:sz w:val="24"/>
          <w:szCs w:val="24"/>
        </w:rPr>
        <w:t xml:space="preserve"> </w:t>
      </w:r>
      <w:r w:rsidR="0001701A" w:rsidRPr="00BD553C">
        <w:rPr>
          <w:rFonts w:asciiTheme="minorHAnsi" w:hAnsiTheme="minorHAnsi" w:cstheme="minorHAnsi"/>
          <w:b/>
          <w:color w:val="993366"/>
          <w:sz w:val="24"/>
          <w:szCs w:val="24"/>
        </w:rPr>
        <w:t>Eğitim Öğretim Dönemi Öğrenci Sayısı</w:t>
      </w:r>
    </w:p>
    <w:p w:rsidR="00950FC0" w:rsidRDefault="00950FC0" w:rsidP="00926B67">
      <w:pPr>
        <w:jc w:val="both"/>
        <w:rPr>
          <w:rFonts w:asciiTheme="minorHAnsi" w:hAnsiTheme="minorHAnsi" w:cstheme="minorHAnsi"/>
          <w:b/>
          <w:color w:val="993366"/>
          <w:sz w:val="24"/>
          <w:szCs w:val="24"/>
        </w:rPr>
      </w:pPr>
    </w:p>
    <w:p w:rsidR="00950FC0" w:rsidRDefault="00950FC0" w:rsidP="00926B67">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t>Anadolu Meslek Lisesi</w:t>
      </w:r>
      <w:r w:rsidR="00D102BB">
        <w:rPr>
          <w:rFonts w:asciiTheme="minorHAnsi" w:hAnsiTheme="minorHAnsi" w:cstheme="minorHAnsi"/>
          <w:b/>
          <w:color w:val="000000"/>
          <w:sz w:val="24"/>
          <w:szCs w:val="24"/>
        </w:rPr>
        <w:t xml:space="preserve"> Programı</w:t>
      </w:r>
    </w:p>
    <w:p w:rsidR="00950FC0" w:rsidRPr="00950FC0" w:rsidRDefault="00950FC0" w:rsidP="00926B67">
      <w:pPr>
        <w:jc w:val="both"/>
        <w:rPr>
          <w:rFonts w:asciiTheme="minorHAnsi" w:hAnsiTheme="minorHAnsi" w:cstheme="minorHAnsi"/>
          <w:b/>
          <w:color w:val="000000"/>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3"/>
        <w:gridCol w:w="3238"/>
        <w:gridCol w:w="2977"/>
      </w:tblGrid>
      <w:tr w:rsidR="00B81139" w:rsidRPr="00BD553C" w:rsidTr="00950FC0">
        <w:trPr>
          <w:trHeight w:hRule="exact" w:val="340"/>
        </w:trPr>
        <w:tc>
          <w:tcPr>
            <w:tcW w:w="873" w:type="dxa"/>
            <w:vMerge w:val="restart"/>
            <w:vAlign w:val="center"/>
          </w:tcPr>
          <w:p w:rsidR="00B81139" w:rsidRPr="00BD553C" w:rsidRDefault="00B81139" w:rsidP="00950FC0">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AMP</w:t>
            </w:r>
          </w:p>
        </w:tc>
        <w:tc>
          <w:tcPr>
            <w:tcW w:w="3238" w:type="dxa"/>
          </w:tcPr>
          <w:p w:rsidR="00B81139" w:rsidRPr="00BD553C" w:rsidRDefault="00B81139" w:rsidP="00950FC0">
            <w:pPr>
              <w:pStyle w:val="GvdeMetniGirintisi2"/>
              <w:ind w:left="0"/>
              <w:rPr>
                <w:rFonts w:asciiTheme="minorHAnsi" w:hAnsiTheme="minorHAnsi" w:cstheme="minorHAnsi"/>
                <w:b/>
                <w:sz w:val="24"/>
                <w:szCs w:val="24"/>
              </w:rPr>
            </w:pPr>
            <w:r>
              <w:rPr>
                <w:rFonts w:asciiTheme="minorHAnsi" w:hAnsiTheme="minorHAnsi" w:cstheme="minorHAnsi"/>
                <w:b/>
                <w:sz w:val="24"/>
                <w:szCs w:val="24"/>
              </w:rPr>
              <w:t xml:space="preserve"> 9. sınıf</w:t>
            </w:r>
          </w:p>
        </w:tc>
        <w:tc>
          <w:tcPr>
            <w:tcW w:w="2977" w:type="dxa"/>
          </w:tcPr>
          <w:p w:rsidR="00B81139" w:rsidRPr="00BD553C" w:rsidRDefault="00B42E71" w:rsidP="008056D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126</w:t>
            </w:r>
          </w:p>
        </w:tc>
      </w:tr>
      <w:tr w:rsidR="00B81139" w:rsidRPr="00BD553C" w:rsidTr="00950FC0">
        <w:trPr>
          <w:trHeight w:hRule="exact" w:val="340"/>
        </w:trPr>
        <w:tc>
          <w:tcPr>
            <w:tcW w:w="873" w:type="dxa"/>
            <w:vMerge/>
          </w:tcPr>
          <w:p w:rsidR="00B81139" w:rsidRPr="00BD553C" w:rsidRDefault="00B81139" w:rsidP="00950FC0">
            <w:pPr>
              <w:pStyle w:val="GvdeMetniGirintisi2"/>
              <w:ind w:left="0"/>
              <w:jc w:val="right"/>
              <w:rPr>
                <w:rFonts w:asciiTheme="minorHAnsi" w:hAnsiTheme="minorHAnsi" w:cstheme="minorHAnsi"/>
                <w:b/>
                <w:sz w:val="24"/>
                <w:szCs w:val="24"/>
              </w:rPr>
            </w:pPr>
          </w:p>
        </w:tc>
        <w:tc>
          <w:tcPr>
            <w:tcW w:w="3238" w:type="dxa"/>
          </w:tcPr>
          <w:p w:rsidR="00B81139" w:rsidRPr="00BD553C" w:rsidRDefault="00B81139" w:rsidP="00950FC0">
            <w:pPr>
              <w:pStyle w:val="GvdeMetniGirintisi2"/>
              <w:ind w:left="0"/>
              <w:rPr>
                <w:rFonts w:asciiTheme="minorHAnsi" w:hAnsiTheme="minorHAnsi" w:cstheme="minorHAnsi"/>
                <w:b/>
                <w:sz w:val="24"/>
                <w:szCs w:val="24"/>
              </w:rPr>
            </w:pPr>
            <w:r>
              <w:rPr>
                <w:rFonts w:asciiTheme="minorHAnsi" w:hAnsiTheme="minorHAnsi" w:cstheme="minorHAnsi"/>
                <w:b/>
                <w:sz w:val="24"/>
                <w:szCs w:val="24"/>
              </w:rPr>
              <w:t>10. sınıf</w:t>
            </w:r>
          </w:p>
        </w:tc>
        <w:tc>
          <w:tcPr>
            <w:tcW w:w="2977" w:type="dxa"/>
          </w:tcPr>
          <w:p w:rsidR="00B81139" w:rsidRPr="00BD553C" w:rsidRDefault="00B42E71" w:rsidP="00950FC0">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96</w:t>
            </w:r>
          </w:p>
        </w:tc>
      </w:tr>
      <w:tr w:rsidR="00B81139" w:rsidRPr="00BD553C" w:rsidTr="00950FC0">
        <w:trPr>
          <w:trHeight w:hRule="exact" w:val="340"/>
        </w:trPr>
        <w:tc>
          <w:tcPr>
            <w:tcW w:w="873" w:type="dxa"/>
            <w:vMerge/>
          </w:tcPr>
          <w:p w:rsidR="00B81139" w:rsidRPr="00BD553C" w:rsidRDefault="00B81139" w:rsidP="00950FC0">
            <w:pPr>
              <w:pStyle w:val="GvdeMetniGirintisi2"/>
              <w:ind w:left="0"/>
              <w:jc w:val="right"/>
              <w:rPr>
                <w:rFonts w:asciiTheme="minorHAnsi" w:hAnsiTheme="minorHAnsi" w:cstheme="minorHAnsi"/>
                <w:b/>
                <w:sz w:val="24"/>
                <w:szCs w:val="24"/>
              </w:rPr>
            </w:pPr>
          </w:p>
        </w:tc>
        <w:tc>
          <w:tcPr>
            <w:tcW w:w="3238" w:type="dxa"/>
          </w:tcPr>
          <w:p w:rsidR="00B81139" w:rsidRPr="00BD553C" w:rsidRDefault="00B81139" w:rsidP="00950FC0">
            <w:pPr>
              <w:pStyle w:val="GvdeMetniGirintisi2"/>
              <w:ind w:left="0"/>
              <w:rPr>
                <w:rFonts w:asciiTheme="minorHAnsi" w:hAnsiTheme="minorHAnsi" w:cstheme="minorHAnsi"/>
                <w:b/>
                <w:sz w:val="24"/>
                <w:szCs w:val="24"/>
              </w:rPr>
            </w:pPr>
            <w:r>
              <w:rPr>
                <w:rFonts w:asciiTheme="minorHAnsi" w:hAnsiTheme="minorHAnsi" w:cstheme="minorHAnsi"/>
                <w:b/>
                <w:sz w:val="24"/>
                <w:szCs w:val="24"/>
              </w:rPr>
              <w:t>11.sınıf</w:t>
            </w:r>
          </w:p>
        </w:tc>
        <w:tc>
          <w:tcPr>
            <w:tcW w:w="2977" w:type="dxa"/>
          </w:tcPr>
          <w:p w:rsidR="00B81139" w:rsidRDefault="008056DB" w:rsidP="00B42E71">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1</w:t>
            </w:r>
            <w:r w:rsidR="00B42E71">
              <w:rPr>
                <w:rFonts w:asciiTheme="minorHAnsi" w:hAnsiTheme="minorHAnsi" w:cstheme="minorHAnsi"/>
                <w:b/>
                <w:sz w:val="24"/>
                <w:szCs w:val="24"/>
              </w:rPr>
              <w:t>42</w:t>
            </w:r>
          </w:p>
        </w:tc>
      </w:tr>
      <w:tr w:rsidR="00B81139" w:rsidRPr="00BD553C" w:rsidTr="00950FC0">
        <w:trPr>
          <w:trHeight w:hRule="exact" w:val="340"/>
        </w:trPr>
        <w:tc>
          <w:tcPr>
            <w:tcW w:w="873" w:type="dxa"/>
            <w:vMerge/>
          </w:tcPr>
          <w:p w:rsidR="00B81139" w:rsidRPr="00BD553C" w:rsidRDefault="00B81139" w:rsidP="00950FC0">
            <w:pPr>
              <w:pStyle w:val="GvdeMetniGirintisi2"/>
              <w:ind w:left="0"/>
              <w:jc w:val="right"/>
              <w:rPr>
                <w:rFonts w:asciiTheme="minorHAnsi" w:hAnsiTheme="minorHAnsi" w:cstheme="minorHAnsi"/>
                <w:b/>
                <w:sz w:val="24"/>
                <w:szCs w:val="24"/>
              </w:rPr>
            </w:pPr>
          </w:p>
        </w:tc>
        <w:tc>
          <w:tcPr>
            <w:tcW w:w="3238" w:type="dxa"/>
          </w:tcPr>
          <w:p w:rsidR="00B81139" w:rsidRDefault="00B81139" w:rsidP="00950FC0">
            <w:pPr>
              <w:pStyle w:val="GvdeMetniGirintisi2"/>
              <w:ind w:left="0"/>
              <w:rPr>
                <w:rFonts w:asciiTheme="minorHAnsi" w:hAnsiTheme="minorHAnsi" w:cstheme="minorHAnsi"/>
                <w:b/>
                <w:sz w:val="24"/>
                <w:szCs w:val="24"/>
              </w:rPr>
            </w:pPr>
            <w:r>
              <w:rPr>
                <w:rFonts w:asciiTheme="minorHAnsi" w:hAnsiTheme="minorHAnsi" w:cstheme="minorHAnsi"/>
                <w:b/>
                <w:sz w:val="24"/>
                <w:szCs w:val="24"/>
              </w:rPr>
              <w:t>12.sınıf</w:t>
            </w:r>
          </w:p>
        </w:tc>
        <w:tc>
          <w:tcPr>
            <w:tcW w:w="2977" w:type="dxa"/>
          </w:tcPr>
          <w:p w:rsidR="00B81139" w:rsidRDefault="008056DB" w:rsidP="00B42E71">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1</w:t>
            </w:r>
            <w:r w:rsidR="00B42E71">
              <w:rPr>
                <w:rFonts w:asciiTheme="minorHAnsi" w:hAnsiTheme="minorHAnsi" w:cstheme="minorHAnsi"/>
                <w:b/>
                <w:sz w:val="24"/>
                <w:szCs w:val="24"/>
              </w:rPr>
              <w:t>08</w:t>
            </w:r>
          </w:p>
        </w:tc>
      </w:tr>
    </w:tbl>
    <w:p w:rsidR="00950FC0" w:rsidRDefault="00950FC0" w:rsidP="00926B67">
      <w:pPr>
        <w:jc w:val="both"/>
        <w:rPr>
          <w:rFonts w:asciiTheme="minorHAnsi" w:hAnsiTheme="minorHAnsi" w:cstheme="minorHAnsi"/>
          <w:b/>
          <w:color w:val="993366"/>
          <w:sz w:val="24"/>
          <w:szCs w:val="24"/>
        </w:rPr>
      </w:pPr>
    </w:p>
    <w:p w:rsidR="000831AF" w:rsidRPr="00BD553C" w:rsidRDefault="007B5CF9" w:rsidP="00926B67">
      <w:pPr>
        <w:jc w:val="both"/>
        <w:rPr>
          <w:rFonts w:asciiTheme="minorHAnsi" w:hAnsiTheme="minorHAnsi" w:cstheme="minorHAnsi"/>
          <w:b/>
          <w:color w:val="000000"/>
          <w:sz w:val="24"/>
          <w:szCs w:val="24"/>
        </w:rPr>
      </w:pPr>
      <w:r w:rsidRPr="00BD553C">
        <w:rPr>
          <w:rFonts w:asciiTheme="minorHAnsi" w:hAnsiTheme="minorHAnsi" w:cstheme="minorHAnsi"/>
          <w:b/>
          <w:color w:val="000000"/>
          <w:sz w:val="24"/>
          <w:szCs w:val="24"/>
        </w:rPr>
        <w:t>Toplam:</w:t>
      </w:r>
      <w:r w:rsidR="004234C3">
        <w:rPr>
          <w:rFonts w:asciiTheme="minorHAnsi" w:hAnsiTheme="minorHAnsi" w:cstheme="minorHAnsi"/>
          <w:b/>
          <w:color w:val="000000"/>
          <w:sz w:val="24"/>
          <w:szCs w:val="24"/>
        </w:rPr>
        <w:tab/>
      </w:r>
      <w:r w:rsidR="00B42E71">
        <w:rPr>
          <w:rFonts w:asciiTheme="minorHAnsi" w:hAnsiTheme="minorHAnsi" w:cstheme="minorHAnsi"/>
          <w:b/>
          <w:color w:val="000000"/>
          <w:sz w:val="24"/>
          <w:szCs w:val="24"/>
        </w:rPr>
        <w:t>492</w:t>
      </w:r>
      <w:r w:rsidR="004234C3">
        <w:rPr>
          <w:rFonts w:asciiTheme="minorHAnsi" w:hAnsiTheme="minorHAnsi" w:cstheme="minorHAnsi"/>
          <w:b/>
          <w:color w:val="000000"/>
          <w:sz w:val="24"/>
          <w:szCs w:val="24"/>
        </w:rPr>
        <w:tab/>
      </w:r>
      <w:r w:rsidR="004234C3">
        <w:rPr>
          <w:rFonts w:asciiTheme="minorHAnsi" w:hAnsiTheme="minorHAnsi" w:cstheme="minorHAnsi"/>
          <w:b/>
          <w:color w:val="000000"/>
          <w:sz w:val="24"/>
          <w:szCs w:val="24"/>
        </w:rPr>
        <w:tab/>
      </w:r>
      <w:r w:rsidR="004234C3">
        <w:rPr>
          <w:rFonts w:asciiTheme="minorHAnsi" w:hAnsiTheme="minorHAnsi" w:cstheme="minorHAnsi"/>
          <w:b/>
          <w:color w:val="000000"/>
          <w:sz w:val="24"/>
          <w:szCs w:val="24"/>
        </w:rPr>
        <w:tab/>
      </w:r>
      <w:r w:rsidR="004234C3">
        <w:rPr>
          <w:rFonts w:asciiTheme="minorHAnsi" w:hAnsiTheme="minorHAnsi" w:cstheme="minorHAnsi"/>
          <w:b/>
          <w:color w:val="000000"/>
          <w:sz w:val="24"/>
          <w:szCs w:val="24"/>
        </w:rPr>
        <w:tab/>
      </w:r>
      <w:r w:rsidR="004234C3">
        <w:rPr>
          <w:rFonts w:asciiTheme="minorHAnsi" w:hAnsiTheme="minorHAnsi" w:cstheme="minorHAnsi"/>
          <w:b/>
          <w:color w:val="000000"/>
          <w:sz w:val="24"/>
          <w:szCs w:val="24"/>
        </w:rPr>
        <w:tab/>
      </w:r>
      <w:r w:rsidR="004234C3">
        <w:rPr>
          <w:rFonts w:asciiTheme="minorHAnsi" w:hAnsiTheme="minorHAnsi" w:cstheme="minorHAnsi"/>
          <w:b/>
          <w:color w:val="000000"/>
          <w:sz w:val="24"/>
          <w:szCs w:val="24"/>
        </w:rPr>
        <w:tab/>
      </w:r>
    </w:p>
    <w:p w:rsidR="000831AF" w:rsidRPr="00BD553C" w:rsidRDefault="007B5CF9" w:rsidP="00926B67">
      <w:pPr>
        <w:jc w:val="both"/>
        <w:rPr>
          <w:rFonts w:asciiTheme="minorHAnsi" w:hAnsiTheme="minorHAnsi" w:cstheme="minorHAnsi"/>
          <w:b/>
          <w:color w:val="000000"/>
          <w:sz w:val="24"/>
          <w:szCs w:val="24"/>
        </w:rPr>
      </w:pPr>
      <w:r w:rsidRPr="00BD553C">
        <w:rPr>
          <w:rFonts w:asciiTheme="minorHAnsi" w:hAnsiTheme="minorHAnsi" w:cstheme="minorHAnsi"/>
          <w:b/>
          <w:color w:val="000000"/>
          <w:sz w:val="24"/>
          <w:szCs w:val="24"/>
        </w:rPr>
        <w:tab/>
      </w:r>
      <w:r w:rsidRPr="00BD553C">
        <w:rPr>
          <w:rFonts w:asciiTheme="minorHAnsi" w:hAnsiTheme="minorHAnsi" w:cstheme="minorHAnsi"/>
          <w:b/>
          <w:color w:val="000000"/>
          <w:sz w:val="24"/>
          <w:szCs w:val="24"/>
        </w:rPr>
        <w:tab/>
      </w:r>
      <w:r w:rsidRPr="00BD553C">
        <w:rPr>
          <w:rFonts w:asciiTheme="minorHAnsi" w:hAnsiTheme="minorHAnsi" w:cstheme="minorHAnsi"/>
          <w:b/>
          <w:color w:val="000000"/>
          <w:sz w:val="24"/>
          <w:szCs w:val="24"/>
        </w:rPr>
        <w:tab/>
      </w:r>
      <w:r w:rsidRPr="00BD553C">
        <w:rPr>
          <w:rFonts w:asciiTheme="minorHAnsi" w:hAnsiTheme="minorHAnsi" w:cstheme="minorHAnsi"/>
          <w:b/>
          <w:color w:val="000000"/>
          <w:sz w:val="24"/>
          <w:szCs w:val="24"/>
        </w:rPr>
        <w:tab/>
      </w:r>
      <w:r w:rsidRPr="00BD553C">
        <w:rPr>
          <w:rFonts w:asciiTheme="minorHAnsi" w:hAnsiTheme="minorHAnsi" w:cstheme="minorHAnsi"/>
          <w:b/>
          <w:color w:val="000000"/>
          <w:sz w:val="24"/>
          <w:szCs w:val="24"/>
        </w:rPr>
        <w:tab/>
      </w:r>
      <w:r w:rsidRPr="00BD553C">
        <w:rPr>
          <w:rFonts w:asciiTheme="minorHAnsi" w:hAnsiTheme="minorHAnsi" w:cstheme="minorHAnsi"/>
          <w:b/>
          <w:color w:val="000000"/>
          <w:sz w:val="24"/>
          <w:szCs w:val="24"/>
        </w:rPr>
        <w:tab/>
      </w:r>
      <w:r w:rsidRPr="00BD553C">
        <w:rPr>
          <w:rFonts w:asciiTheme="minorHAnsi" w:hAnsiTheme="minorHAnsi" w:cstheme="minorHAnsi"/>
          <w:b/>
          <w:color w:val="000000"/>
          <w:sz w:val="24"/>
          <w:szCs w:val="24"/>
        </w:rPr>
        <w:tab/>
      </w:r>
    </w:p>
    <w:p w:rsidR="000F33AB" w:rsidRPr="00BD553C" w:rsidRDefault="000831AF" w:rsidP="00926B67">
      <w:pPr>
        <w:jc w:val="both"/>
        <w:rPr>
          <w:rFonts w:asciiTheme="minorHAnsi" w:hAnsiTheme="minorHAnsi" w:cstheme="minorHAnsi"/>
          <w:b/>
          <w:sz w:val="24"/>
          <w:szCs w:val="24"/>
        </w:rPr>
      </w:pPr>
      <w:r w:rsidRPr="00BD553C">
        <w:rPr>
          <w:rFonts w:asciiTheme="minorHAnsi" w:hAnsiTheme="minorHAnsi" w:cstheme="minorHAnsi"/>
          <w:b/>
          <w:sz w:val="24"/>
          <w:szCs w:val="24"/>
        </w:rPr>
        <w:t xml:space="preserve"> 3308 sayılı Kanun Uyarınca işletmelerde Beceri eğitimi Yapan</w:t>
      </w:r>
      <w:r w:rsidR="006B4121">
        <w:rPr>
          <w:rFonts w:asciiTheme="minorHAnsi" w:hAnsiTheme="minorHAnsi" w:cstheme="minorHAnsi"/>
          <w:b/>
          <w:sz w:val="24"/>
          <w:szCs w:val="24"/>
        </w:rPr>
        <w:t xml:space="preserve"> öğrenci Sayısı:   </w:t>
      </w:r>
      <w:r w:rsidR="007A55DE">
        <w:rPr>
          <w:rFonts w:asciiTheme="minorHAnsi" w:hAnsiTheme="minorHAnsi" w:cstheme="minorHAnsi"/>
          <w:b/>
          <w:sz w:val="24"/>
          <w:szCs w:val="24"/>
        </w:rPr>
        <w:t>85</w:t>
      </w:r>
    </w:p>
    <w:p w:rsidR="000831AF" w:rsidRPr="00BD553C" w:rsidRDefault="000831AF" w:rsidP="00926B67">
      <w:pPr>
        <w:jc w:val="both"/>
        <w:rPr>
          <w:rFonts w:asciiTheme="minorHAnsi" w:hAnsiTheme="minorHAnsi" w:cstheme="minorHAnsi"/>
          <w:sz w:val="24"/>
          <w:szCs w:val="24"/>
        </w:rPr>
      </w:pPr>
    </w:p>
    <w:p w:rsidR="0031145A" w:rsidRDefault="004234C3" w:rsidP="0031145A">
      <w:pPr>
        <w:rPr>
          <w:rFonts w:asciiTheme="minorHAnsi" w:hAnsiTheme="minorHAnsi" w:cstheme="minorHAnsi"/>
          <w:b/>
          <w:sz w:val="24"/>
          <w:szCs w:val="24"/>
        </w:rPr>
      </w:pPr>
      <w:r w:rsidRPr="00B27D2D">
        <w:rPr>
          <w:rFonts w:asciiTheme="minorHAnsi" w:hAnsiTheme="minorHAnsi" w:cstheme="minorHAnsi"/>
          <w:b/>
          <w:sz w:val="24"/>
          <w:szCs w:val="24"/>
        </w:rPr>
        <w:t xml:space="preserve">GENEL  </w:t>
      </w:r>
      <w:proofErr w:type="gramStart"/>
      <w:r w:rsidRPr="00B27D2D">
        <w:rPr>
          <w:rFonts w:asciiTheme="minorHAnsi" w:hAnsiTheme="minorHAnsi" w:cstheme="minorHAnsi"/>
          <w:b/>
          <w:sz w:val="24"/>
          <w:szCs w:val="24"/>
        </w:rPr>
        <w:t>TOPLAM :</w:t>
      </w:r>
      <w:r w:rsidR="007A55DE">
        <w:rPr>
          <w:rFonts w:asciiTheme="minorHAnsi" w:hAnsiTheme="minorHAnsi" w:cstheme="minorHAnsi"/>
          <w:b/>
          <w:sz w:val="24"/>
          <w:szCs w:val="24"/>
        </w:rPr>
        <w:t>577</w:t>
      </w:r>
      <w:proofErr w:type="gramEnd"/>
      <w:r w:rsidRPr="00B27D2D">
        <w:rPr>
          <w:rFonts w:asciiTheme="minorHAnsi" w:hAnsiTheme="minorHAnsi" w:cstheme="minorHAnsi"/>
          <w:b/>
          <w:sz w:val="24"/>
          <w:szCs w:val="24"/>
        </w:rPr>
        <w:tab/>
      </w:r>
      <w:r w:rsidRPr="00B27D2D">
        <w:rPr>
          <w:rFonts w:asciiTheme="minorHAnsi" w:hAnsiTheme="minorHAnsi" w:cstheme="minorHAnsi"/>
          <w:b/>
          <w:sz w:val="24"/>
          <w:szCs w:val="24"/>
        </w:rPr>
        <w:tab/>
      </w:r>
      <w:r w:rsidRPr="00B27D2D">
        <w:rPr>
          <w:rFonts w:asciiTheme="minorHAnsi" w:hAnsiTheme="minorHAnsi" w:cstheme="minorHAnsi"/>
          <w:b/>
          <w:sz w:val="24"/>
          <w:szCs w:val="24"/>
        </w:rPr>
        <w:tab/>
      </w:r>
    </w:p>
    <w:p w:rsidR="00926B67" w:rsidRPr="00BD553C" w:rsidRDefault="001A4B08" w:rsidP="00926B67">
      <w:pPr>
        <w:pStyle w:val="Balk9"/>
        <w:rPr>
          <w:rFonts w:asciiTheme="minorHAnsi" w:hAnsiTheme="minorHAnsi" w:cstheme="minorHAnsi"/>
          <w:b/>
          <w:sz w:val="24"/>
          <w:szCs w:val="24"/>
        </w:rPr>
      </w:pPr>
      <w:r w:rsidRPr="00BD553C">
        <w:rPr>
          <w:rFonts w:asciiTheme="minorHAnsi" w:hAnsiTheme="minorHAnsi" w:cstheme="minorHAnsi"/>
          <w:b/>
          <w:sz w:val="24"/>
          <w:szCs w:val="24"/>
        </w:rPr>
        <w:t>B-</w:t>
      </w:r>
      <w:r w:rsidR="00926B67" w:rsidRPr="00BD553C">
        <w:rPr>
          <w:rFonts w:asciiTheme="minorHAnsi" w:hAnsiTheme="minorHAnsi" w:cstheme="minorHAnsi"/>
          <w:b/>
          <w:sz w:val="24"/>
          <w:szCs w:val="24"/>
        </w:rPr>
        <w:t>OKULUN PERSONEL VE ÖĞRETMEN DURUMU</w:t>
      </w:r>
    </w:p>
    <w:p w:rsidR="000F33AB" w:rsidRPr="00BD553C" w:rsidRDefault="000F33AB" w:rsidP="000F33AB">
      <w:pPr>
        <w:rPr>
          <w:rFonts w:asciiTheme="minorHAnsi" w:hAnsiTheme="minorHAnsi" w:cstheme="minorHAnsi"/>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120"/>
        <w:gridCol w:w="2977"/>
      </w:tblGrid>
      <w:tr w:rsidR="000F33AB" w:rsidRPr="00BD553C">
        <w:trPr>
          <w:trHeight w:hRule="exact" w:val="340"/>
        </w:trPr>
        <w:tc>
          <w:tcPr>
            <w:tcW w:w="993" w:type="dxa"/>
          </w:tcPr>
          <w:p w:rsidR="000F33AB" w:rsidRPr="00BD553C" w:rsidRDefault="000F33AB" w:rsidP="000F33AB">
            <w:pPr>
              <w:pStyle w:val="GvdeMetniGirintisi2"/>
              <w:ind w:left="0"/>
              <w:jc w:val="right"/>
              <w:rPr>
                <w:rFonts w:asciiTheme="minorHAnsi" w:hAnsiTheme="minorHAnsi" w:cstheme="minorHAnsi"/>
                <w:b/>
                <w:sz w:val="24"/>
                <w:szCs w:val="24"/>
              </w:rPr>
            </w:pPr>
            <w:r w:rsidRPr="00BD553C">
              <w:rPr>
                <w:rFonts w:asciiTheme="minorHAnsi" w:hAnsiTheme="minorHAnsi" w:cstheme="minorHAnsi"/>
                <w:b/>
                <w:sz w:val="24"/>
                <w:szCs w:val="24"/>
              </w:rPr>
              <w:t>1</w:t>
            </w:r>
          </w:p>
        </w:tc>
        <w:tc>
          <w:tcPr>
            <w:tcW w:w="3120" w:type="dxa"/>
          </w:tcPr>
          <w:p w:rsidR="000F33AB" w:rsidRPr="00BD553C" w:rsidRDefault="000F33AB" w:rsidP="000F33AB">
            <w:pPr>
              <w:pStyle w:val="GvdeMetniGirintisi2"/>
              <w:ind w:left="0"/>
              <w:rPr>
                <w:rFonts w:asciiTheme="minorHAnsi" w:hAnsiTheme="minorHAnsi" w:cstheme="minorHAnsi"/>
                <w:b/>
                <w:sz w:val="24"/>
                <w:szCs w:val="24"/>
              </w:rPr>
            </w:pPr>
            <w:r w:rsidRPr="00BD553C">
              <w:rPr>
                <w:rFonts w:asciiTheme="minorHAnsi" w:hAnsiTheme="minorHAnsi" w:cstheme="minorHAnsi"/>
                <w:b/>
                <w:sz w:val="24"/>
                <w:szCs w:val="24"/>
              </w:rPr>
              <w:t>Okul Müdürü</w:t>
            </w:r>
          </w:p>
        </w:tc>
        <w:tc>
          <w:tcPr>
            <w:tcW w:w="2977" w:type="dxa"/>
          </w:tcPr>
          <w:p w:rsidR="000F33AB" w:rsidRPr="00BD553C" w:rsidRDefault="007275F8" w:rsidP="00A55FD9">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1</w:t>
            </w:r>
          </w:p>
          <w:p w:rsidR="000F33AB" w:rsidRPr="00BD553C" w:rsidRDefault="000F33AB" w:rsidP="000F33AB">
            <w:pPr>
              <w:pStyle w:val="GvdeMetniGirintisi2"/>
              <w:ind w:left="0"/>
              <w:rPr>
                <w:rFonts w:asciiTheme="minorHAnsi" w:hAnsiTheme="minorHAnsi" w:cstheme="minorHAnsi"/>
                <w:b/>
                <w:sz w:val="24"/>
                <w:szCs w:val="24"/>
              </w:rPr>
            </w:pPr>
          </w:p>
        </w:tc>
      </w:tr>
      <w:tr w:rsidR="000F33AB" w:rsidRPr="00BD553C">
        <w:trPr>
          <w:trHeight w:hRule="exact" w:val="340"/>
        </w:trPr>
        <w:tc>
          <w:tcPr>
            <w:tcW w:w="993" w:type="dxa"/>
          </w:tcPr>
          <w:p w:rsidR="000F33AB" w:rsidRPr="00BD553C" w:rsidRDefault="000F33AB" w:rsidP="000F33AB">
            <w:pPr>
              <w:pStyle w:val="GvdeMetniGirintisi2"/>
              <w:ind w:left="0"/>
              <w:jc w:val="right"/>
              <w:rPr>
                <w:rFonts w:asciiTheme="minorHAnsi" w:hAnsiTheme="minorHAnsi" w:cstheme="minorHAnsi"/>
                <w:b/>
                <w:sz w:val="24"/>
                <w:szCs w:val="24"/>
              </w:rPr>
            </w:pPr>
            <w:r w:rsidRPr="00BD553C">
              <w:rPr>
                <w:rFonts w:asciiTheme="minorHAnsi" w:hAnsiTheme="minorHAnsi" w:cstheme="minorHAnsi"/>
                <w:b/>
                <w:sz w:val="24"/>
                <w:szCs w:val="24"/>
              </w:rPr>
              <w:t>2</w:t>
            </w:r>
          </w:p>
        </w:tc>
        <w:tc>
          <w:tcPr>
            <w:tcW w:w="3120" w:type="dxa"/>
          </w:tcPr>
          <w:p w:rsidR="000F33AB" w:rsidRPr="00BD553C" w:rsidRDefault="000F33AB" w:rsidP="000F33AB">
            <w:pPr>
              <w:pStyle w:val="GvdeMetniGirintisi2"/>
              <w:ind w:left="0"/>
              <w:rPr>
                <w:rFonts w:asciiTheme="minorHAnsi" w:hAnsiTheme="minorHAnsi" w:cstheme="minorHAnsi"/>
                <w:b/>
                <w:sz w:val="24"/>
                <w:szCs w:val="24"/>
              </w:rPr>
            </w:pPr>
            <w:r w:rsidRPr="00BD553C">
              <w:rPr>
                <w:rFonts w:asciiTheme="minorHAnsi" w:hAnsiTheme="minorHAnsi" w:cstheme="minorHAnsi"/>
                <w:b/>
                <w:sz w:val="24"/>
                <w:szCs w:val="24"/>
              </w:rPr>
              <w:t>Müdür Başyardımcısı</w:t>
            </w:r>
          </w:p>
        </w:tc>
        <w:tc>
          <w:tcPr>
            <w:tcW w:w="2977" w:type="dxa"/>
          </w:tcPr>
          <w:p w:rsidR="000F33AB" w:rsidRPr="00BD553C" w:rsidRDefault="00156398" w:rsidP="000F33A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w:t>
            </w:r>
          </w:p>
        </w:tc>
      </w:tr>
      <w:tr w:rsidR="000F33AB" w:rsidRPr="00BD553C">
        <w:trPr>
          <w:trHeight w:hRule="exact" w:val="340"/>
        </w:trPr>
        <w:tc>
          <w:tcPr>
            <w:tcW w:w="993" w:type="dxa"/>
          </w:tcPr>
          <w:p w:rsidR="000F33AB" w:rsidRPr="00BD553C" w:rsidRDefault="000F33AB" w:rsidP="000F33AB">
            <w:pPr>
              <w:pStyle w:val="GvdeMetniGirintisi2"/>
              <w:ind w:left="0"/>
              <w:jc w:val="right"/>
              <w:rPr>
                <w:rFonts w:asciiTheme="minorHAnsi" w:hAnsiTheme="minorHAnsi" w:cstheme="minorHAnsi"/>
                <w:b/>
                <w:sz w:val="24"/>
                <w:szCs w:val="24"/>
              </w:rPr>
            </w:pPr>
            <w:r w:rsidRPr="00BD553C">
              <w:rPr>
                <w:rFonts w:asciiTheme="minorHAnsi" w:hAnsiTheme="minorHAnsi" w:cstheme="minorHAnsi"/>
                <w:b/>
                <w:sz w:val="24"/>
                <w:szCs w:val="24"/>
              </w:rPr>
              <w:t>3</w:t>
            </w:r>
          </w:p>
        </w:tc>
        <w:tc>
          <w:tcPr>
            <w:tcW w:w="3120" w:type="dxa"/>
          </w:tcPr>
          <w:p w:rsidR="000F33AB" w:rsidRPr="00BD553C" w:rsidRDefault="000F33AB" w:rsidP="000F33AB">
            <w:pPr>
              <w:pStyle w:val="GvdeMetniGirintisi2"/>
              <w:ind w:left="0"/>
              <w:rPr>
                <w:rFonts w:asciiTheme="minorHAnsi" w:hAnsiTheme="minorHAnsi" w:cstheme="minorHAnsi"/>
                <w:b/>
                <w:sz w:val="24"/>
                <w:szCs w:val="24"/>
              </w:rPr>
            </w:pPr>
            <w:r w:rsidRPr="00BD553C">
              <w:rPr>
                <w:rFonts w:asciiTheme="minorHAnsi" w:hAnsiTheme="minorHAnsi" w:cstheme="minorHAnsi"/>
                <w:b/>
                <w:sz w:val="24"/>
                <w:szCs w:val="24"/>
              </w:rPr>
              <w:t>Müdür Yardımcısı</w:t>
            </w:r>
          </w:p>
        </w:tc>
        <w:tc>
          <w:tcPr>
            <w:tcW w:w="2977" w:type="dxa"/>
          </w:tcPr>
          <w:p w:rsidR="000F33AB" w:rsidRPr="00BD553C" w:rsidRDefault="0037375F" w:rsidP="000F33A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5</w:t>
            </w:r>
          </w:p>
        </w:tc>
      </w:tr>
      <w:tr w:rsidR="000F33AB" w:rsidRPr="00BD553C">
        <w:trPr>
          <w:trHeight w:hRule="exact" w:val="340"/>
        </w:trPr>
        <w:tc>
          <w:tcPr>
            <w:tcW w:w="993" w:type="dxa"/>
          </w:tcPr>
          <w:p w:rsidR="000F33AB" w:rsidRPr="00BD553C" w:rsidRDefault="000F33AB" w:rsidP="000F33AB">
            <w:pPr>
              <w:pStyle w:val="GvdeMetniGirintisi2"/>
              <w:ind w:left="0"/>
              <w:jc w:val="right"/>
              <w:rPr>
                <w:rFonts w:asciiTheme="minorHAnsi" w:hAnsiTheme="minorHAnsi" w:cstheme="minorHAnsi"/>
                <w:b/>
                <w:sz w:val="24"/>
                <w:szCs w:val="24"/>
              </w:rPr>
            </w:pPr>
            <w:r w:rsidRPr="00BD553C">
              <w:rPr>
                <w:rFonts w:asciiTheme="minorHAnsi" w:hAnsiTheme="minorHAnsi" w:cstheme="minorHAnsi"/>
                <w:b/>
                <w:sz w:val="24"/>
                <w:szCs w:val="24"/>
              </w:rPr>
              <w:t>4</w:t>
            </w:r>
          </w:p>
        </w:tc>
        <w:tc>
          <w:tcPr>
            <w:tcW w:w="3120" w:type="dxa"/>
          </w:tcPr>
          <w:p w:rsidR="000F33AB" w:rsidRPr="00BD553C" w:rsidRDefault="000F33AB" w:rsidP="000F33AB">
            <w:pPr>
              <w:pStyle w:val="GvdeMetniGirintisi2"/>
              <w:ind w:left="0"/>
              <w:rPr>
                <w:rFonts w:asciiTheme="minorHAnsi" w:hAnsiTheme="minorHAnsi" w:cstheme="minorHAnsi"/>
                <w:b/>
                <w:sz w:val="24"/>
                <w:szCs w:val="24"/>
              </w:rPr>
            </w:pPr>
            <w:r w:rsidRPr="00BD553C">
              <w:rPr>
                <w:rFonts w:asciiTheme="minorHAnsi" w:hAnsiTheme="minorHAnsi" w:cstheme="minorHAnsi"/>
                <w:b/>
                <w:sz w:val="24"/>
                <w:szCs w:val="24"/>
              </w:rPr>
              <w:t>Memur</w:t>
            </w:r>
          </w:p>
        </w:tc>
        <w:tc>
          <w:tcPr>
            <w:tcW w:w="2977" w:type="dxa"/>
          </w:tcPr>
          <w:p w:rsidR="000F33AB" w:rsidRPr="00BD553C" w:rsidRDefault="007A55DE" w:rsidP="000F33A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0</w:t>
            </w:r>
          </w:p>
        </w:tc>
      </w:tr>
      <w:tr w:rsidR="000F33AB" w:rsidRPr="00BD553C">
        <w:trPr>
          <w:trHeight w:hRule="exact" w:val="340"/>
        </w:trPr>
        <w:tc>
          <w:tcPr>
            <w:tcW w:w="993" w:type="dxa"/>
          </w:tcPr>
          <w:p w:rsidR="000F33AB" w:rsidRPr="00BD553C" w:rsidRDefault="000F33AB" w:rsidP="000F33AB">
            <w:pPr>
              <w:pStyle w:val="GvdeMetniGirintisi2"/>
              <w:ind w:left="0"/>
              <w:jc w:val="right"/>
              <w:rPr>
                <w:rFonts w:asciiTheme="minorHAnsi" w:hAnsiTheme="minorHAnsi" w:cstheme="minorHAnsi"/>
                <w:b/>
                <w:sz w:val="24"/>
                <w:szCs w:val="24"/>
              </w:rPr>
            </w:pPr>
            <w:r w:rsidRPr="00BD553C">
              <w:rPr>
                <w:rFonts w:asciiTheme="minorHAnsi" w:hAnsiTheme="minorHAnsi" w:cstheme="minorHAnsi"/>
                <w:b/>
                <w:sz w:val="24"/>
                <w:szCs w:val="24"/>
              </w:rPr>
              <w:t>5</w:t>
            </w:r>
          </w:p>
        </w:tc>
        <w:tc>
          <w:tcPr>
            <w:tcW w:w="3120" w:type="dxa"/>
          </w:tcPr>
          <w:p w:rsidR="000F33AB" w:rsidRPr="00BD553C" w:rsidRDefault="000F33AB" w:rsidP="000F33AB">
            <w:pPr>
              <w:pStyle w:val="GvdeMetniGirintisi2"/>
              <w:ind w:left="0"/>
              <w:rPr>
                <w:rFonts w:asciiTheme="minorHAnsi" w:hAnsiTheme="minorHAnsi" w:cstheme="minorHAnsi"/>
                <w:b/>
                <w:sz w:val="24"/>
                <w:szCs w:val="24"/>
              </w:rPr>
            </w:pPr>
            <w:r w:rsidRPr="00BD553C">
              <w:rPr>
                <w:rFonts w:asciiTheme="minorHAnsi" w:hAnsiTheme="minorHAnsi" w:cstheme="minorHAnsi"/>
                <w:b/>
                <w:sz w:val="24"/>
                <w:szCs w:val="24"/>
              </w:rPr>
              <w:t>Hizmetli</w:t>
            </w:r>
          </w:p>
        </w:tc>
        <w:tc>
          <w:tcPr>
            <w:tcW w:w="2977" w:type="dxa"/>
          </w:tcPr>
          <w:p w:rsidR="000F33AB" w:rsidRPr="00BD553C" w:rsidRDefault="00B81139" w:rsidP="000F33A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2</w:t>
            </w:r>
          </w:p>
        </w:tc>
      </w:tr>
      <w:tr w:rsidR="000F33AB" w:rsidRPr="00BD553C">
        <w:trPr>
          <w:trHeight w:hRule="exact" w:val="340"/>
        </w:trPr>
        <w:tc>
          <w:tcPr>
            <w:tcW w:w="993" w:type="dxa"/>
            <w:shd w:val="clear" w:color="auto" w:fill="auto"/>
          </w:tcPr>
          <w:p w:rsidR="000F33AB" w:rsidRPr="00BD553C" w:rsidRDefault="000F33AB" w:rsidP="000F33AB">
            <w:pPr>
              <w:pStyle w:val="GvdeMetniGirintisi2"/>
              <w:ind w:left="0"/>
              <w:jc w:val="right"/>
              <w:rPr>
                <w:rFonts w:asciiTheme="minorHAnsi" w:hAnsiTheme="minorHAnsi" w:cstheme="minorHAnsi"/>
                <w:b/>
                <w:sz w:val="24"/>
                <w:szCs w:val="24"/>
              </w:rPr>
            </w:pPr>
            <w:r w:rsidRPr="00BD553C">
              <w:rPr>
                <w:rFonts w:asciiTheme="minorHAnsi" w:hAnsiTheme="minorHAnsi" w:cstheme="minorHAnsi"/>
                <w:b/>
                <w:sz w:val="24"/>
                <w:szCs w:val="24"/>
              </w:rPr>
              <w:t>6</w:t>
            </w:r>
          </w:p>
        </w:tc>
        <w:tc>
          <w:tcPr>
            <w:tcW w:w="3120" w:type="dxa"/>
          </w:tcPr>
          <w:p w:rsidR="000F33AB" w:rsidRPr="00BD553C" w:rsidRDefault="000F33AB" w:rsidP="000F33AB">
            <w:pPr>
              <w:pStyle w:val="GvdeMetniGirintisi2"/>
              <w:ind w:left="0"/>
              <w:rPr>
                <w:rFonts w:asciiTheme="minorHAnsi" w:hAnsiTheme="minorHAnsi" w:cstheme="minorHAnsi"/>
                <w:b/>
                <w:sz w:val="24"/>
                <w:szCs w:val="24"/>
              </w:rPr>
            </w:pPr>
            <w:r w:rsidRPr="00BD553C">
              <w:rPr>
                <w:rFonts w:asciiTheme="minorHAnsi" w:hAnsiTheme="minorHAnsi" w:cstheme="minorHAnsi"/>
                <w:b/>
                <w:sz w:val="24"/>
                <w:szCs w:val="24"/>
              </w:rPr>
              <w:t xml:space="preserve">Teknisyenler  </w:t>
            </w:r>
          </w:p>
        </w:tc>
        <w:tc>
          <w:tcPr>
            <w:tcW w:w="2977" w:type="dxa"/>
            <w:vAlign w:val="center"/>
          </w:tcPr>
          <w:p w:rsidR="000F33AB" w:rsidRPr="00BD553C" w:rsidRDefault="0037375F" w:rsidP="000F33A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0</w:t>
            </w:r>
          </w:p>
        </w:tc>
      </w:tr>
      <w:tr w:rsidR="000C1223" w:rsidRPr="00BD553C">
        <w:trPr>
          <w:trHeight w:hRule="exact" w:val="340"/>
        </w:trPr>
        <w:tc>
          <w:tcPr>
            <w:tcW w:w="993" w:type="dxa"/>
            <w:shd w:val="clear" w:color="auto" w:fill="auto"/>
          </w:tcPr>
          <w:p w:rsidR="000C1223" w:rsidRPr="00BD553C" w:rsidRDefault="000C1223" w:rsidP="000F33AB">
            <w:pPr>
              <w:pStyle w:val="GvdeMetniGirintisi2"/>
              <w:ind w:left="0"/>
              <w:jc w:val="right"/>
              <w:rPr>
                <w:rFonts w:asciiTheme="minorHAnsi" w:hAnsiTheme="minorHAnsi" w:cstheme="minorHAnsi"/>
                <w:b/>
                <w:sz w:val="24"/>
                <w:szCs w:val="24"/>
              </w:rPr>
            </w:pPr>
            <w:r w:rsidRPr="00BD553C">
              <w:rPr>
                <w:rFonts w:asciiTheme="minorHAnsi" w:hAnsiTheme="minorHAnsi" w:cstheme="minorHAnsi"/>
                <w:b/>
                <w:sz w:val="24"/>
                <w:szCs w:val="24"/>
              </w:rPr>
              <w:t>7</w:t>
            </w:r>
          </w:p>
        </w:tc>
        <w:tc>
          <w:tcPr>
            <w:tcW w:w="3120" w:type="dxa"/>
          </w:tcPr>
          <w:p w:rsidR="000C1223" w:rsidRPr="00BD553C" w:rsidRDefault="000C1223" w:rsidP="000F33AB">
            <w:pPr>
              <w:pStyle w:val="GvdeMetniGirintisi2"/>
              <w:ind w:left="0"/>
              <w:rPr>
                <w:rFonts w:asciiTheme="minorHAnsi" w:hAnsiTheme="minorHAnsi" w:cstheme="minorHAnsi"/>
                <w:b/>
                <w:sz w:val="24"/>
                <w:szCs w:val="24"/>
              </w:rPr>
            </w:pPr>
            <w:r w:rsidRPr="00BD553C">
              <w:rPr>
                <w:rFonts w:asciiTheme="minorHAnsi" w:hAnsiTheme="minorHAnsi" w:cstheme="minorHAnsi"/>
                <w:b/>
                <w:sz w:val="24"/>
                <w:szCs w:val="24"/>
              </w:rPr>
              <w:t>Sayman</w:t>
            </w:r>
          </w:p>
        </w:tc>
        <w:tc>
          <w:tcPr>
            <w:tcW w:w="2977" w:type="dxa"/>
            <w:vAlign w:val="center"/>
          </w:tcPr>
          <w:p w:rsidR="000C1223" w:rsidRPr="00BD553C" w:rsidRDefault="000C1223" w:rsidP="000F33AB">
            <w:pPr>
              <w:pStyle w:val="GvdeMetniGirintisi2"/>
              <w:ind w:left="0"/>
              <w:jc w:val="center"/>
              <w:rPr>
                <w:rFonts w:asciiTheme="minorHAnsi" w:hAnsiTheme="minorHAnsi" w:cstheme="minorHAnsi"/>
                <w:b/>
                <w:sz w:val="24"/>
                <w:szCs w:val="24"/>
              </w:rPr>
            </w:pPr>
            <w:r w:rsidRPr="00BD553C">
              <w:rPr>
                <w:rFonts w:asciiTheme="minorHAnsi" w:hAnsiTheme="minorHAnsi" w:cstheme="minorHAnsi"/>
                <w:b/>
                <w:sz w:val="24"/>
                <w:szCs w:val="24"/>
              </w:rPr>
              <w:t>1</w:t>
            </w:r>
          </w:p>
        </w:tc>
      </w:tr>
      <w:tr w:rsidR="000F33AB" w:rsidRPr="00BD553C">
        <w:trPr>
          <w:trHeight w:hRule="exact" w:val="340"/>
        </w:trPr>
        <w:tc>
          <w:tcPr>
            <w:tcW w:w="993" w:type="dxa"/>
            <w:shd w:val="clear" w:color="auto" w:fill="auto"/>
          </w:tcPr>
          <w:p w:rsidR="000F33AB" w:rsidRPr="00BD553C" w:rsidRDefault="000F33AB" w:rsidP="000F33AB">
            <w:pPr>
              <w:pStyle w:val="GvdeMetniGirintisi2"/>
              <w:ind w:left="0"/>
              <w:jc w:val="right"/>
              <w:rPr>
                <w:rFonts w:asciiTheme="minorHAnsi" w:hAnsiTheme="minorHAnsi" w:cstheme="minorHAnsi"/>
                <w:b/>
                <w:sz w:val="24"/>
                <w:szCs w:val="24"/>
              </w:rPr>
            </w:pPr>
          </w:p>
        </w:tc>
        <w:tc>
          <w:tcPr>
            <w:tcW w:w="6097" w:type="dxa"/>
            <w:gridSpan w:val="2"/>
          </w:tcPr>
          <w:p w:rsidR="000F33AB" w:rsidRPr="00BD553C" w:rsidRDefault="000F33AB" w:rsidP="00A039A6">
            <w:pPr>
              <w:pStyle w:val="GvdeMetniGirintisi2"/>
              <w:ind w:left="0"/>
              <w:jc w:val="center"/>
              <w:rPr>
                <w:rFonts w:asciiTheme="minorHAnsi" w:hAnsiTheme="minorHAnsi" w:cstheme="minorHAnsi"/>
                <w:b/>
                <w:sz w:val="24"/>
                <w:szCs w:val="24"/>
              </w:rPr>
            </w:pPr>
            <w:r w:rsidRPr="00BD553C">
              <w:rPr>
                <w:rFonts w:asciiTheme="minorHAnsi" w:hAnsiTheme="minorHAnsi" w:cstheme="minorHAnsi"/>
                <w:b/>
                <w:sz w:val="24"/>
                <w:szCs w:val="24"/>
              </w:rPr>
              <w:t>Öğretmenler</w:t>
            </w:r>
          </w:p>
        </w:tc>
      </w:tr>
      <w:tr w:rsidR="000F33AB" w:rsidRPr="00BD553C">
        <w:trPr>
          <w:trHeight w:hRule="exact" w:val="340"/>
        </w:trPr>
        <w:tc>
          <w:tcPr>
            <w:tcW w:w="993" w:type="dxa"/>
          </w:tcPr>
          <w:p w:rsidR="000F33AB" w:rsidRPr="00BD553C" w:rsidRDefault="000F33AB" w:rsidP="000F33AB">
            <w:pPr>
              <w:pStyle w:val="GvdeMetniGirintisi2"/>
              <w:ind w:left="0"/>
              <w:jc w:val="right"/>
              <w:rPr>
                <w:rFonts w:asciiTheme="minorHAnsi" w:hAnsiTheme="minorHAnsi" w:cstheme="minorHAnsi"/>
                <w:b/>
                <w:color w:val="0000FF"/>
                <w:sz w:val="24"/>
                <w:szCs w:val="24"/>
              </w:rPr>
            </w:pPr>
            <w:proofErr w:type="gramStart"/>
            <w:r w:rsidRPr="00BD553C">
              <w:rPr>
                <w:rFonts w:asciiTheme="minorHAnsi" w:hAnsiTheme="minorHAnsi" w:cstheme="minorHAnsi"/>
                <w:b/>
                <w:color w:val="0000FF"/>
                <w:sz w:val="24"/>
                <w:szCs w:val="24"/>
              </w:rPr>
              <w:t>a</w:t>
            </w:r>
            <w:proofErr w:type="gramEnd"/>
          </w:p>
        </w:tc>
        <w:tc>
          <w:tcPr>
            <w:tcW w:w="3120" w:type="dxa"/>
          </w:tcPr>
          <w:p w:rsidR="000F33AB" w:rsidRPr="00BD553C" w:rsidRDefault="000F33AB" w:rsidP="000F33AB">
            <w:pPr>
              <w:pStyle w:val="GvdeMetniGirintisi2"/>
              <w:ind w:left="0"/>
              <w:rPr>
                <w:rFonts w:asciiTheme="minorHAnsi" w:hAnsiTheme="minorHAnsi" w:cstheme="minorHAnsi"/>
                <w:b/>
                <w:color w:val="0000FF"/>
                <w:sz w:val="24"/>
                <w:szCs w:val="24"/>
              </w:rPr>
            </w:pPr>
            <w:r w:rsidRPr="00BD553C">
              <w:rPr>
                <w:rFonts w:asciiTheme="minorHAnsi" w:hAnsiTheme="minorHAnsi" w:cstheme="minorHAnsi"/>
                <w:b/>
                <w:color w:val="0000FF"/>
                <w:sz w:val="24"/>
                <w:szCs w:val="24"/>
              </w:rPr>
              <w:t>Kültür Dersleri</w:t>
            </w:r>
          </w:p>
        </w:tc>
        <w:tc>
          <w:tcPr>
            <w:tcW w:w="2977" w:type="dxa"/>
            <w:vAlign w:val="center"/>
          </w:tcPr>
          <w:p w:rsidR="000F33AB" w:rsidRPr="00BD553C" w:rsidRDefault="005F41AA" w:rsidP="000F33A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2</w:t>
            </w:r>
            <w:r w:rsidR="00AC7268">
              <w:rPr>
                <w:rFonts w:asciiTheme="minorHAnsi" w:hAnsiTheme="minorHAnsi" w:cstheme="minorHAnsi"/>
                <w:b/>
                <w:sz w:val="24"/>
                <w:szCs w:val="24"/>
              </w:rPr>
              <w:t>2</w:t>
            </w:r>
          </w:p>
        </w:tc>
      </w:tr>
      <w:tr w:rsidR="000F33AB" w:rsidRPr="00BD553C">
        <w:trPr>
          <w:trHeight w:hRule="exact" w:val="340"/>
        </w:trPr>
        <w:tc>
          <w:tcPr>
            <w:tcW w:w="993" w:type="dxa"/>
          </w:tcPr>
          <w:p w:rsidR="000F33AB" w:rsidRPr="00BD553C" w:rsidRDefault="000F33AB" w:rsidP="000F33AB">
            <w:pPr>
              <w:pStyle w:val="GvdeMetniGirintisi2"/>
              <w:ind w:left="0"/>
              <w:jc w:val="right"/>
              <w:rPr>
                <w:rFonts w:asciiTheme="minorHAnsi" w:hAnsiTheme="minorHAnsi" w:cstheme="minorHAnsi"/>
                <w:b/>
                <w:color w:val="0000FF"/>
                <w:sz w:val="24"/>
                <w:szCs w:val="24"/>
              </w:rPr>
            </w:pPr>
            <w:proofErr w:type="gramStart"/>
            <w:r w:rsidRPr="00BD553C">
              <w:rPr>
                <w:rFonts w:asciiTheme="minorHAnsi" w:hAnsiTheme="minorHAnsi" w:cstheme="minorHAnsi"/>
                <w:b/>
                <w:color w:val="0000FF"/>
                <w:sz w:val="24"/>
                <w:szCs w:val="24"/>
              </w:rPr>
              <w:t>b</w:t>
            </w:r>
            <w:proofErr w:type="gramEnd"/>
          </w:p>
        </w:tc>
        <w:tc>
          <w:tcPr>
            <w:tcW w:w="3120" w:type="dxa"/>
          </w:tcPr>
          <w:p w:rsidR="000F33AB" w:rsidRPr="00BD553C" w:rsidRDefault="000F33AB" w:rsidP="000F33AB">
            <w:pPr>
              <w:pStyle w:val="GvdeMetniGirintisi2"/>
              <w:ind w:left="0"/>
              <w:rPr>
                <w:rFonts w:asciiTheme="minorHAnsi" w:hAnsiTheme="minorHAnsi" w:cstheme="minorHAnsi"/>
                <w:b/>
                <w:color w:val="0000FF"/>
                <w:sz w:val="24"/>
                <w:szCs w:val="24"/>
              </w:rPr>
            </w:pPr>
            <w:r w:rsidRPr="00BD553C">
              <w:rPr>
                <w:rFonts w:asciiTheme="minorHAnsi" w:hAnsiTheme="minorHAnsi" w:cstheme="minorHAnsi"/>
                <w:b/>
                <w:color w:val="0000FF"/>
                <w:sz w:val="24"/>
                <w:szCs w:val="24"/>
              </w:rPr>
              <w:t>Meslek Dersleri</w:t>
            </w:r>
          </w:p>
        </w:tc>
        <w:tc>
          <w:tcPr>
            <w:tcW w:w="2977" w:type="dxa"/>
            <w:vAlign w:val="center"/>
          </w:tcPr>
          <w:p w:rsidR="000F33AB" w:rsidRPr="00BD553C" w:rsidRDefault="005F41AA" w:rsidP="000F33A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2</w:t>
            </w:r>
            <w:r w:rsidR="00AC7268">
              <w:rPr>
                <w:rFonts w:asciiTheme="minorHAnsi" w:hAnsiTheme="minorHAnsi" w:cstheme="minorHAnsi"/>
                <w:b/>
                <w:sz w:val="24"/>
                <w:szCs w:val="24"/>
              </w:rPr>
              <w:t>5</w:t>
            </w:r>
          </w:p>
        </w:tc>
      </w:tr>
      <w:tr w:rsidR="000F33AB" w:rsidRPr="00BD553C">
        <w:trPr>
          <w:trHeight w:hRule="exact" w:val="340"/>
        </w:trPr>
        <w:tc>
          <w:tcPr>
            <w:tcW w:w="993" w:type="dxa"/>
          </w:tcPr>
          <w:p w:rsidR="000F33AB" w:rsidRPr="00BD553C" w:rsidRDefault="000F33AB" w:rsidP="000F33AB">
            <w:pPr>
              <w:pStyle w:val="GvdeMetniGirintisi2"/>
              <w:ind w:left="0"/>
              <w:jc w:val="right"/>
              <w:rPr>
                <w:rFonts w:asciiTheme="minorHAnsi" w:hAnsiTheme="minorHAnsi" w:cstheme="minorHAnsi"/>
                <w:b/>
                <w:color w:val="0000FF"/>
                <w:sz w:val="24"/>
                <w:szCs w:val="24"/>
              </w:rPr>
            </w:pPr>
            <w:proofErr w:type="gramStart"/>
            <w:r w:rsidRPr="00BD553C">
              <w:rPr>
                <w:rFonts w:asciiTheme="minorHAnsi" w:hAnsiTheme="minorHAnsi" w:cstheme="minorHAnsi"/>
                <w:b/>
                <w:color w:val="0000FF"/>
                <w:sz w:val="24"/>
                <w:szCs w:val="24"/>
              </w:rPr>
              <w:t>c</w:t>
            </w:r>
            <w:proofErr w:type="gramEnd"/>
          </w:p>
        </w:tc>
        <w:tc>
          <w:tcPr>
            <w:tcW w:w="3120" w:type="dxa"/>
          </w:tcPr>
          <w:p w:rsidR="000F33AB" w:rsidRPr="00BD553C" w:rsidRDefault="000F33AB" w:rsidP="000F33AB">
            <w:pPr>
              <w:pStyle w:val="GvdeMetniGirintisi2"/>
              <w:ind w:left="0"/>
              <w:rPr>
                <w:rFonts w:asciiTheme="minorHAnsi" w:hAnsiTheme="minorHAnsi" w:cstheme="minorHAnsi"/>
                <w:b/>
                <w:color w:val="0000FF"/>
                <w:sz w:val="24"/>
                <w:szCs w:val="24"/>
              </w:rPr>
            </w:pPr>
            <w:r w:rsidRPr="00BD553C">
              <w:rPr>
                <w:rFonts w:asciiTheme="minorHAnsi" w:hAnsiTheme="minorHAnsi" w:cstheme="minorHAnsi"/>
                <w:b/>
                <w:color w:val="0000FF"/>
                <w:sz w:val="24"/>
                <w:szCs w:val="24"/>
              </w:rPr>
              <w:t>Rehberlik Uzmanı</w:t>
            </w:r>
          </w:p>
        </w:tc>
        <w:tc>
          <w:tcPr>
            <w:tcW w:w="2977" w:type="dxa"/>
            <w:vAlign w:val="center"/>
          </w:tcPr>
          <w:p w:rsidR="000F33AB" w:rsidRPr="00BD553C" w:rsidRDefault="00B81139" w:rsidP="000F33A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2</w:t>
            </w:r>
          </w:p>
        </w:tc>
      </w:tr>
      <w:tr w:rsidR="00724892" w:rsidRPr="00BD553C">
        <w:trPr>
          <w:trHeight w:hRule="exact" w:val="340"/>
        </w:trPr>
        <w:tc>
          <w:tcPr>
            <w:tcW w:w="993" w:type="dxa"/>
          </w:tcPr>
          <w:p w:rsidR="00724892" w:rsidRPr="00BD553C" w:rsidRDefault="00724892" w:rsidP="000F33AB">
            <w:pPr>
              <w:pStyle w:val="GvdeMetniGirintisi2"/>
              <w:ind w:left="0"/>
              <w:jc w:val="right"/>
              <w:rPr>
                <w:rFonts w:asciiTheme="minorHAnsi" w:hAnsiTheme="minorHAnsi" w:cstheme="minorHAnsi"/>
                <w:b/>
                <w:color w:val="0000FF"/>
                <w:sz w:val="24"/>
                <w:szCs w:val="24"/>
              </w:rPr>
            </w:pPr>
            <w:proofErr w:type="gramStart"/>
            <w:r>
              <w:rPr>
                <w:rFonts w:asciiTheme="minorHAnsi" w:hAnsiTheme="minorHAnsi" w:cstheme="minorHAnsi"/>
                <w:b/>
                <w:color w:val="0000FF"/>
                <w:sz w:val="24"/>
                <w:szCs w:val="24"/>
              </w:rPr>
              <w:t>d</w:t>
            </w:r>
            <w:proofErr w:type="gramEnd"/>
          </w:p>
        </w:tc>
        <w:tc>
          <w:tcPr>
            <w:tcW w:w="3120" w:type="dxa"/>
          </w:tcPr>
          <w:p w:rsidR="00724892" w:rsidRPr="00BD553C" w:rsidRDefault="00724892" w:rsidP="000F33AB">
            <w:pPr>
              <w:pStyle w:val="GvdeMetniGirintisi2"/>
              <w:ind w:left="0"/>
              <w:rPr>
                <w:rFonts w:asciiTheme="minorHAnsi" w:hAnsiTheme="minorHAnsi" w:cstheme="minorHAnsi"/>
                <w:b/>
                <w:color w:val="0000FF"/>
                <w:sz w:val="24"/>
                <w:szCs w:val="24"/>
              </w:rPr>
            </w:pPr>
            <w:r>
              <w:rPr>
                <w:rFonts w:asciiTheme="minorHAnsi" w:hAnsiTheme="minorHAnsi" w:cstheme="minorHAnsi"/>
                <w:b/>
                <w:color w:val="0000FF"/>
                <w:sz w:val="24"/>
                <w:szCs w:val="24"/>
              </w:rPr>
              <w:t>Ücretli Öğretmen</w:t>
            </w:r>
          </w:p>
        </w:tc>
        <w:tc>
          <w:tcPr>
            <w:tcW w:w="2977" w:type="dxa"/>
            <w:vAlign w:val="center"/>
          </w:tcPr>
          <w:p w:rsidR="00724892" w:rsidRDefault="00AC7268" w:rsidP="000F33AB">
            <w:pPr>
              <w:pStyle w:val="GvdeMetniGirintisi2"/>
              <w:ind w:left="0"/>
              <w:jc w:val="center"/>
              <w:rPr>
                <w:rFonts w:asciiTheme="minorHAnsi" w:hAnsiTheme="minorHAnsi" w:cstheme="minorHAnsi"/>
                <w:b/>
                <w:sz w:val="24"/>
                <w:szCs w:val="24"/>
              </w:rPr>
            </w:pPr>
            <w:r>
              <w:rPr>
                <w:rFonts w:asciiTheme="minorHAnsi" w:hAnsiTheme="minorHAnsi" w:cstheme="minorHAnsi"/>
                <w:b/>
                <w:sz w:val="24"/>
                <w:szCs w:val="24"/>
              </w:rPr>
              <w:t>0</w:t>
            </w:r>
          </w:p>
        </w:tc>
      </w:tr>
    </w:tbl>
    <w:p w:rsidR="006E1E2C" w:rsidRPr="00BD553C" w:rsidRDefault="006E1E2C" w:rsidP="00926B67">
      <w:pPr>
        <w:jc w:val="both"/>
        <w:rPr>
          <w:rFonts w:asciiTheme="minorHAnsi" w:hAnsiTheme="minorHAnsi" w:cstheme="minorHAnsi"/>
          <w:b/>
          <w:color w:val="000000"/>
          <w:sz w:val="24"/>
          <w:szCs w:val="24"/>
        </w:rPr>
      </w:pPr>
    </w:p>
    <w:p w:rsidR="00391210" w:rsidRDefault="00391210" w:rsidP="00926B67">
      <w:pPr>
        <w:jc w:val="both"/>
        <w:rPr>
          <w:rFonts w:asciiTheme="minorHAnsi" w:hAnsiTheme="minorHAnsi" w:cstheme="minorHAnsi"/>
          <w:b/>
          <w:color w:val="000000"/>
          <w:sz w:val="24"/>
          <w:szCs w:val="24"/>
        </w:rPr>
      </w:pPr>
    </w:p>
    <w:p w:rsidR="0027209E" w:rsidRPr="00BD553C" w:rsidRDefault="00FA5801" w:rsidP="00926B67">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t>Norm Durumu</w:t>
      </w:r>
    </w:p>
    <w:p w:rsidR="0027209E" w:rsidRPr="00BD553C" w:rsidRDefault="0027209E" w:rsidP="00926B67">
      <w:pPr>
        <w:jc w:val="both"/>
        <w:rPr>
          <w:rFonts w:asciiTheme="minorHAnsi" w:hAnsiTheme="minorHAnsi" w:cstheme="minorHAnsi"/>
          <w:b/>
          <w:color w:val="000000"/>
          <w:sz w:val="24"/>
          <w:szCs w:val="24"/>
        </w:rPr>
      </w:pPr>
    </w:p>
    <w:p w:rsidR="002D650A" w:rsidRPr="00BD553C" w:rsidRDefault="002D650A" w:rsidP="00926B67">
      <w:pPr>
        <w:jc w:val="both"/>
        <w:rPr>
          <w:rFonts w:asciiTheme="minorHAnsi" w:hAnsiTheme="minorHAnsi" w:cstheme="minorHAnsi"/>
          <w:b/>
          <w:color w:val="000000"/>
          <w:sz w:val="24"/>
          <w:szCs w:val="24"/>
        </w:rPr>
      </w:pPr>
    </w:p>
    <w:tbl>
      <w:tblPr>
        <w:tblW w:w="6720" w:type="dxa"/>
        <w:tblInd w:w="55" w:type="dxa"/>
        <w:tblCellMar>
          <w:left w:w="70" w:type="dxa"/>
          <w:right w:w="70" w:type="dxa"/>
        </w:tblCellMar>
        <w:tblLook w:val="04A0" w:firstRow="1" w:lastRow="0" w:firstColumn="1" w:lastColumn="0" w:noHBand="0" w:noVBand="1"/>
      </w:tblPr>
      <w:tblGrid>
        <w:gridCol w:w="3464"/>
        <w:gridCol w:w="1009"/>
        <w:gridCol w:w="661"/>
        <w:gridCol w:w="834"/>
        <w:gridCol w:w="752"/>
      </w:tblGrid>
      <w:tr w:rsidR="00FA5801" w:rsidRPr="00FA5801" w:rsidTr="009F69B4">
        <w:trPr>
          <w:trHeight w:val="330"/>
        </w:trPr>
        <w:tc>
          <w:tcPr>
            <w:tcW w:w="3464" w:type="dxa"/>
            <w:tcBorders>
              <w:top w:val="single" w:sz="12" w:space="0" w:color="507CD1"/>
              <w:left w:val="single" w:sz="8" w:space="0" w:color="000000"/>
              <w:bottom w:val="single" w:sz="8" w:space="0" w:color="000000"/>
              <w:right w:val="single" w:sz="8" w:space="0" w:color="000000"/>
            </w:tcBorders>
            <w:shd w:val="clear" w:color="000000" w:fill="507CD1"/>
            <w:vAlign w:val="center"/>
            <w:hideMark/>
          </w:tcPr>
          <w:p w:rsidR="00FA5801" w:rsidRPr="00FA5801" w:rsidRDefault="00FA5801" w:rsidP="00FA5801">
            <w:pPr>
              <w:jc w:val="center"/>
              <w:rPr>
                <w:rFonts w:ascii="Calibri" w:hAnsi="Calibri" w:cs="Calibri"/>
                <w:b/>
                <w:bCs/>
                <w:color w:val="FFFFFF"/>
                <w:sz w:val="22"/>
                <w:szCs w:val="22"/>
              </w:rPr>
            </w:pPr>
            <w:r w:rsidRPr="00FA5801">
              <w:rPr>
                <w:rFonts w:ascii="Calibri" w:hAnsi="Calibri" w:cs="Calibri"/>
                <w:b/>
                <w:bCs/>
                <w:color w:val="FFFFFF"/>
                <w:sz w:val="22"/>
                <w:szCs w:val="22"/>
              </w:rPr>
              <w:t>Branş</w:t>
            </w:r>
          </w:p>
        </w:tc>
        <w:tc>
          <w:tcPr>
            <w:tcW w:w="1009" w:type="dxa"/>
            <w:tcBorders>
              <w:top w:val="single" w:sz="12" w:space="0" w:color="507CD1"/>
              <w:left w:val="nil"/>
              <w:bottom w:val="single" w:sz="8" w:space="0" w:color="000000"/>
              <w:right w:val="single" w:sz="8" w:space="0" w:color="000000"/>
            </w:tcBorders>
            <w:shd w:val="clear" w:color="000000" w:fill="507CD1"/>
            <w:vAlign w:val="center"/>
            <w:hideMark/>
          </w:tcPr>
          <w:p w:rsidR="00FA5801" w:rsidRPr="00FA5801" w:rsidRDefault="00FA5801" w:rsidP="00FA5801">
            <w:pPr>
              <w:jc w:val="center"/>
              <w:rPr>
                <w:rFonts w:ascii="Calibri" w:hAnsi="Calibri" w:cs="Calibri"/>
                <w:b/>
                <w:bCs/>
                <w:color w:val="FFFFFF"/>
                <w:sz w:val="22"/>
                <w:szCs w:val="22"/>
              </w:rPr>
            </w:pPr>
            <w:r w:rsidRPr="00FA5801">
              <w:rPr>
                <w:rFonts w:ascii="Calibri" w:hAnsi="Calibri" w:cs="Calibri"/>
                <w:b/>
                <w:bCs/>
                <w:color w:val="FFFFFF"/>
                <w:sz w:val="22"/>
                <w:szCs w:val="22"/>
              </w:rPr>
              <w:t>Ders Saati</w:t>
            </w:r>
          </w:p>
        </w:tc>
        <w:tc>
          <w:tcPr>
            <w:tcW w:w="661" w:type="dxa"/>
            <w:tcBorders>
              <w:top w:val="single" w:sz="12" w:space="0" w:color="507CD1"/>
              <w:left w:val="nil"/>
              <w:bottom w:val="single" w:sz="8" w:space="0" w:color="000000"/>
              <w:right w:val="single" w:sz="8" w:space="0" w:color="000000"/>
            </w:tcBorders>
            <w:shd w:val="clear" w:color="000000" w:fill="507CD1"/>
            <w:vAlign w:val="center"/>
            <w:hideMark/>
          </w:tcPr>
          <w:p w:rsidR="00FA5801" w:rsidRPr="00FA5801" w:rsidRDefault="00FA5801" w:rsidP="00FA5801">
            <w:pPr>
              <w:jc w:val="center"/>
              <w:rPr>
                <w:rFonts w:ascii="Calibri" w:hAnsi="Calibri" w:cs="Calibri"/>
                <w:b/>
                <w:bCs/>
                <w:color w:val="FFFFFF"/>
                <w:sz w:val="22"/>
                <w:szCs w:val="22"/>
              </w:rPr>
            </w:pPr>
            <w:r w:rsidRPr="00FA5801">
              <w:rPr>
                <w:rFonts w:ascii="Calibri" w:hAnsi="Calibri" w:cs="Calibri"/>
                <w:b/>
                <w:bCs/>
                <w:color w:val="FFFFFF"/>
                <w:sz w:val="22"/>
                <w:szCs w:val="22"/>
              </w:rPr>
              <w:t>Norm</w:t>
            </w:r>
          </w:p>
        </w:tc>
        <w:tc>
          <w:tcPr>
            <w:tcW w:w="834" w:type="dxa"/>
            <w:tcBorders>
              <w:top w:val="single" w:sz="12" w:space="0" w:color="507CD1"/>
              <w:left w:val="nil"/>
              <w:bottom w:val="single" w:sz="8" w:space="0" w:color="000000"/>
              <w:right w:val="single" w:sz="8" w:space="0" w:color="000000"/>
            </w:tcBorders>
            <w:shd w:val="clear" w:color="000000" w:fill="507CD1"/>
            <w:vAlign w:val="center"/>
            <w:hideMark/>
          </w:tcPr>
          <w:p w:rsidR="00FA5801" w:rsidRPr="00FA5801" w:rsidRDefault="00FA5801" w:rsidP="00FA5801">
            <w:pPr>
              <w:jc w:val="center"/>
              <w:rPr>
                <w:rFonts w:ascii="Calibri" w:hAnsi="Calibri" w:cs="Calibri"/>
                <w:b/>
                <w:bCs/>
                <w:color w:val="FFFFFF"/>
                <w:sz w:val="22"/>
                <w:szCs w:val="22"/>
              </w:rPr>
            </w:pPr>
            <w:r w:rsidRPr="00FA5801">
              <w:rPr>
                <w:rFonts w:ascii="Calibri" w:hAnsi="Calibri" w:cs="Calibri"/>
                <w:b/>
                <w:bCs/>
                <w:color w:val="FFFFFF"/>
                <w:sz w:val="22"/>
                <w:szCs w:val="22"/>
              </w:rPr>
              <w:t>Mevcut</w:t>
            </w:r>
          </w:p>
        </w:tc>
        <w:tc>
          <w:tcPr>
            <w:tcW w:w="752" w:type="dxa"/>
            <w:tcBorders>
              <w:top w:val="single" w:sz="12" w:space="0" w:color="507CD1"/>
              <w:left w:val="nil"/>
              <w:bottom w:val="single" w:sz="8" w:space="0" w:color="000000"/>
              <w:right w:val="single" w:sz="8" w:space="0" w:color="000000"/>
            </w:tcBorders>
            <w:shd w:val="clear" w:color="000000" w:fill="507CD1"/>
            <w:vAlign w:val="center"/>
            <w:hideMark/>
          </w:tcPr>
          <w:p w:rsidR="00FA5801" w:rsidRPr="00FA5801" w:rsidRDefault="00FA5801" w:rsidP="00FA5801">
            <w:pPr>
              <w:jc w:val="center"/>
              <w:rPr>
                <w:rFonts w:ascii="Calibri" w:hAnsi="Calibri" w:cs="Calibri"/>
                <w:b/>
                <w:bCs/>
                <w:color w:val="FFFFFF"/>
                <w:sz w:val="22"/>
                <w:szCs w:val="22"/>
              </w:rPr>
            </w:pPr>
            <w:r w:rsidRPr="00FA5801">
              <w:rPr>
                <w:rFonts w:ascii="Calibri" w:hAnsi="Calibri" w:cs="Calibri"/>
                <w:b/>
                <w:bCs/>
                <w:color w:val="FFFFFF"/>
                <w:sz w:val="22"/>
                <w:szCs w:val="22"/>
              </w:rPr>
              <w:t>İhtiyaç</w:t>
            </w:r>
          </w:p>
        </w:tc>
      </w:tr>
      <w:tr w:rsidR="00FA5801" w:rsidRPr="00FA5801" w:rsidTr="009F69B4">
        <w:trPr>
          <w:trHeight w:val="315"/>
        </w:trPr>
        <w:tc>
          <w:tcPr>
            <w:tcW w:w="3464" w:type="dxa"/>
            <w:tcBorders>
              <w:top w:val="nil"/>
              <w:left w:val="single" w:sz="8" w:space="0" w:color="000000"/>
              <w:bottom w:val="single" w:sz="8" w:space="0" w:color="000000"/>
              <w:right w:val="single" w:sz="8" w:space="0" w:color="000000"/>
            </w:tcBorders>
            <w:shd w:val="clear" w:color="000000" w:fill="EFF3FB"/>
            <w:vAlign w:val="bottom"/>
            <w:hideMark/>
          </w:tcPr>
          <w:p w:rsidR="00FA5801" w:rsidRPr="00FA5801" w:rsidRDefault="00E37A39" w:rsidP="00FA5801">
            <w:pPr>
              <w:rPr>
                <w:rFonts w:ascii="Calibri" w:hAnsi="Calibri" w:cs="Calibri"/>
                <w:color w:val="333333"/>
                <w:sz w:val="22"/>
                <w:szCs w:val="22"/>
              </w:rPr>
            </w:pPr>
            <w:r>
              <w:rPr>
                <w:rFonts w:ascii="Calibri" w:hAnsi="Calibri" w:cs="Calibri"/>
                <w:color w:val="333333"/>
                <w:sz w:val="22"/>
                <w:szCs w:val="22"/>
              </w:rPr>
              <w:t xml:space="preserve">Mobilya ve İç </w:t>
            </w:r>
            <w:proofErr w:type="gramStart"/>
            <w:r>
              <w:rPr>
                <w:rFonts w:ascii="Calibri" w:hAnsi="Calibri" w:cs="Calibri"/>
                <w:color w:val="333333"/>
                <w:sz w:val="22"/>
                <w:szCs w:val="22"/>
              </w:rPr>
              <w:t>Mekan</w:t>
            </w:r>
            <w:proofErr w:type="gramEnd"/>
            <w:r>
              <w:rPr>
                <w:rFonts w:ascii="Calibri" w:hAnsi="Calibri" w:cs="Calibri"/>
                <w:color w:val="333333"/>
                <w:sz w:val="22"/>
                <w:szCs w:val="22"/>
              </w:rPr>
              <w:t xml:space="preserve"> Tasarımı</w:t>
            </w:r>
          </w:p>
        </w:tc>
        <w:tc>
          <w:tcPr>
            <w:tcW w:w="1009" w:type="dxa"/>
            <w:tcBorders>
              <w:top w:val="nil"/>
              <w:left w:val="nil"/>
              <w:bottom w:val="single" w:sz="8" w:space="0" w:color="000000"/>
              <w:right w:val="single" w:sz="8" w:space="0" w:color="000000"/>
            </w:tcBorders>
            <w:shd w:val="clear" w:color="000000" w:fill="EFF3FB"/>
            <w:vAlign w:val="bottom"/>
            <w:hideMark/>
          </w:tcPr>
          <w:p w:rsidR="00FA5801"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215</w:t>
            </w:r>
          </w:p>
        </w:tc>
        <w:tc>
          <w:tcPr>
            <w:tcW w:w="661" w:type="dxa"/>
            <w:tcBorders>
              <w:top w:val="nil"/>
              <w:left w:val="nil"/>
              <w:bottom w:val="single" w:sz="8" w:space="0" w:color="000000"/>
              <w:right w:val="single" w:sz="8" w:space="0" w:color="000000"/>
            </w:tcBorders>
            <w:shd w:val="clear" w:color="000000" w:fill="EFF3FB"/>
            <w:vAlign w:val="bottom"/>
            <w:hideMark/>
          </w:tcPr>
          <w:p w:rsidR="00FA5801"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5</w:t>
            </w:r>
          </w:p>
        </w:tc>
        <w:tc>
          <w:tcPr>
            <w:tcW w:w="834" w:type="dxa"/>
            <w:tcBorders>
              <w:top w:val="nil"/>
              <w:left w:val="nil"/>
              <w:bottom w:val="single" w:sz="8" w:space="0" w:color="000000"/>
              <w:right w:val="single" w:sz="8" w:space="0" w:color="000000"/>
            </w:tcBorders>
            <w:shd w:val="clear" w:color="000000" w:fill="EFF3FB"/>
            <w:vAlign w:val="bottom"/>
            <w:hideMark/>
          </w:tcPr>
          <w:p w:rsidR="00FA5801" w:rsidRPr="00FA5801" w:rsidRDefault="00497DBB" w:rsidP="00FA5801">
            <w:pPr>
              <w:jc w:val="center"/>
              <w:rPr>
                <w:rFonts w:ascii="Calibri" w:hAnsi="Calibri" w:cs="Calibri"/>
                <w:color w:val="333333"/>
                <w:sz w:val="22"/>
                <w:szCs w:val="22"/>
              </w:rPr>
            </w:pPr>
            <w:r>
              <w:rPr>
                <w:rFonts w:ascii="Calibri" w:hAnsi="Calibri" w:cs="Calibri"/>
                <w:color w:val="333333"/>
                <w:sz w:val="22"/>
                <w:szCs w:val="22"/>
              </w:rPr>
              <w:t>4</w:t>
            </w:r>
          </w:p>
        </w:tc>
        <w:tc>
          <w:tcPr>
            <w:tcW w:w="752" w:type="dxa"/>
            <w:tcBorders>
              <w:top w:val="nil"/>
              <w:left w:val="nil"/>
              <w:bottom w:val="single" w:sz="8" w:space="0" w:color="000000"/>
              <w:right w:val="single" w:sz="8" w:space="0" w:color="000000"/>
            </w:tcBorders>
            <w:shd w:val="clear" w:color="000000" w:fill="EFF3FB"/>
            <w:vAlign w:val="bottom"/>
            <w:hideMark/>
          </w:tcPr>
          <w:p w:rsidR="00FA5801" w:rsidRPr="00FA5801" w:rsidRDefault="005F41AA" w:rsidP="00FA5801">
            <w:pPr>
              <w:rPr>
                <w:rFonts w:ascii="Calibri" w:hAnsi="Calibri" w:cs="Calibri"/>
                <w:b/>
                <w:bCs/>
                <w:color w:val="000000"/>
                <w:sz w:val="22"/>
                <w:szCs w:val="22"/>
              </w:rPr>
            </w:pPr>
            <w:r>
              <w:rPr>
                <w:rFonts w:ascii="Calibri" w:hAnsi="Calibri" w:cs="Calibri"/>
                <w:b/>
                <w:bCs/>
                <w:color w:val="000000"/>
                <w:sz w:val="22"/>
                <w:szCs w:val="22"/>
              </w:rPr>
              <w:t>1</w:t>
            </w:r>
          </w:p>
        </w:tc>
      </w:tr>
      <w:tr w:rsidR="00FA5801"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FFFFFF"/>
            <w:vAlign w:val="bottom"/>
            <w:hideMark/>
          </w:tcPr>
          <w:p w:rsidR="00FA5801" w:rsidRPr="00FA5801" w:rsidRDefault="00FA5801" w:rsidP="00FA5801">
            <w:pPr>
              <w:rPr>
                <w:rFonts w:ascii="Calibri" w:hAnsi="Calibri" w:cs="Calibri"/>
                <w:color w:val="333333"/>
                <w:sz w:val="22"/>
                <w:szCs w:val="22"/>
              </w:rPr>
            </w:pPr>
            <w:r w:rsidRPr="00FA5801">
              <w:rPr>
                <w:rFonts w:ascii="Calibri" w:hAnsi="Calibri" w:cs="Calibri"/>
                <w:color w:val="333333"/>
                <w:sz w:val="22"/>
                <w:szCs w:val="22"/>
              </w:rPr>
              <w:t>Beden Eğitimi</w:t>
            </w:r>
          </w:p>
        </w:tc>
        <w:tc>
          <w:tcPr>
            <w:tcW w:w="1009" w:type="dxa"/>
            <w:tcBorders>
              <w:top w:val="nil"/>
              <w:left w:val="nil"/>
              <w:bottom w:val="single" w:sz="8" w:space="0" w:color="000000"/>
              <w:right w:val="single" w:sz="8" w:space="0" w:color="000000"/>
            </w:tcBorders>
            <w:shd w:val="clear" w:color="000000" w:fill="FFFFFF"/>
            <w:vAlign w:val="bottom"/>
          </w:tcPr>
          <w:p w:rsidR="00FA5801"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55</w:t>
            </w:r>
          </w:p>
        </w:tc>
        <w:tc>
          <w:tcPr>
            <w:tcW w:w="661" w:type="dxa"/>
            <w:tcBorders>
              <w:top w:val="nil"/>
              <w:left w:val="nil"/>
              <w:bottom w:val="single" w:sz="8" w:space="0" w:color="000000"/>
              <w:right w:val="single" w:sz="8" w:space="0" w:color="000000"/>
            </w:tcBorders>
            <w:shd w:val="clear" w:color="000000" w:fill="FFFFFF"/>
            <w:vAlign w:val="bottom"/>
          </w:tcPr>
          <w:p w:rsidR="00FA5801"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3</w:t>
            </w:r>
          </w:p>
        </w:tc>
        <w:tc>
          <w:tcPr>
            <w:tcW w:w="834" w:type="dxa"/>
            <w:tcBorders>
              <w:top w:val="nil"/>
              <w:left w:val="nil"/>
              <w:bottom w:val="single" w:sz="8" w:space="0" w:color="000000"/>
              <w:right w:val="single" w:sz="8" w:space="0" w:color="000000"/>
            </w:tcBorders>
            <w:shd w:val="clear" w:color="000000" w:fill="FFFFFF"/>
            <w:vAlign w:val="bottom"/>
          </w:tcPr>
          <w:p w:rsidR="00FA5801"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2</w:t>
            </w:r>
          </w:p>
        </w:tc>
        <w:tc>
          <w:tcPr>
            <w:tcW w:w="752" w:type="dxa"/>
            <w:tcBorders>
              <w:top w:val="nil"/>
              <w:left w:val="nil"/>
              <w:bottom w:val="single" w:sz="8" w:space="0" w:color="000000"/>
              <w:right w:val="single" w:sz="8" w:space="0" w:color="000000"/>
            </w:tcBorders>
            <w:shd w:val="clear" w:color="000000" w:fill="FFFFFF"/>
            <w:vAlign w:val="bottom"/>
          </w:tcPr>
          <w:p w:rsidR="00FA5801" w:rsidRPr="00FA5801" w:rsidRDefault="00401846" w:rsidP="00FA5801">
            <w:pPr>
              <w:rPr>
                <w:rFonts w:ascii="Calibri" w:hAnsi="Calibri" w:cs="Calibri"/>
                <w:b/>
                <w:bCs/>
                <w:color w:val="0FBE0F"/>
                <w:sz w:val="22"/>
                <w:szCs w:val="22"/>
              </w:rPr>
            </w:pPr>
            <w:r>
              <w:rPr>
                <w:rFonts w:ascii="Calibri" w:hAnsi="Calibri" w:cs="Calibri"/>
                <w:b/>
                <w:bCs/>
                <w:color w:val="0FBE0F"/>
                <w:sz w:val="22"/>
                <w:szCs w:val="22"/>
              </w:rPr>
              <w:t>1</w:t>
            </w:r>
          </w:p>
        </w:tc>
      </w:tr>
      <w:tr w:rsidR="00FA5801"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EFF3FB"/>
            <w:vAlign w:val="bottom"/>
            <w:hideMark/>
          </w:tcPr>
          <w:p w:rsidR="00FA5801" w:rsidRPr="00FA5801" w:rsidRDefault="00FA5801" w:rsidP="00FA5801">
            <w:pPr>
              <w:rPr>
                <w:rFonts w:ascii="Calibri" w:hAnsi="Calibri" w:cs="Calibri"/>
                <w:color w:val="333333"/>
                <w:sz w:val="22"/>
                <w:szCs w:val="22"/>
              </w:rPr>
            </w:pPr>
            <w:r w:rsidRPr="00FA5801">
              <w:rPr>
                <w:rFonts w:ascii="Calibri" w:hAnsi="Calibri" w:cs="Calibri"/>
                <w:color w:val="333333"/>
                <w:sz w:val="22"/>
                <w:szCs w:val="22"/>
              </w:rPr>
              <w:t>Bilişim Teknolojileri</w:t>
            </w:r>
          </w:p>
        </w:tc>
        <w:tc>
          <w:tcPr>
            <w:tcW w:w="1009" w:type="dxa"/>
            <w:tcBorders>
              <w:top w:val="nil"/>
              <w:left w:val="nil"/>
              <w:bottom w:val="single" w:sz="8" w:space="0" w:color="000000"/>
              <w:right w:val="single" w:sz="8" w:space="0" w:color="000000"/>
            </w:tcBorders>
            <w:shd w:val="clear" w:color="000000" w:fill="EFF3FB"/>
            <w:vAlign w:val="bottom"/>
          </w:tcPr>
          <w:p w:rsidR="00FA5801"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239</w:t>
            </w:r>
          </w:p>
        </w:tc>
        <w:tc>
          <w:tcPr>
            <w:tcW w:w="661" w:type="dxa"/>
            <w:tcBorders>
              <w:top w:val="nil"/>
              <w:left w:val="nil"/>
              <w:bottom w:val="single" w:sz="8" w:space="0" w:color="000000"/>
              <w:right w:val="single" w:sz="8" w:space="0" w:color="000000"/>
            </w:tcBorders>
            <w:shd w:val="clear" w:color="000000" w:fill="EFF3FB"/>
            <w:vAlign w:val="bottom"/>
          </w:tcPr>
          <w:p w:rsidR="00FA5801"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6</w:t>
            </w:r>
          </w:p>
        </w:tc>
        <w:tc>
          <w:tcPr>
            <w:tcW w:w="834" w:type="dxa"/>
            <w:tcBorders>
              <w:top w:val="nil"/>
              <w:left w:val="nil"/>
              <w:bottom w:val="single" w:sz="8" w:space="0" w:color="000000"/>
              <w:right w:val="single" w:sz="8" w:space="0" w:color="000000"/>
            </w:tcBorders>
            <w:shd w:val="clear" w:color="000000" w:fill="EFF3FB"/>
            <w:vAlign w:val="bottom"/>
          </w:tcPr>
          <w:p w:rsidR="00FA5801" w:rsidRPr="00FA5801" w:rsidRDefault="00072EA0" w:rsidP="00FA5801">
            <w:pPr>
              <w:jc w:val="center"/>
              <w:rPr>
                <w:rFonts w:ascii="Calibri" w:hAnsi="Calibri" w:cs="Calibri"/>
                <w:color w:val="333333"/>
                <w:sz w:val="22"/>
                <w:szCs w:val="22"/>
              </w:rPr>
            </w:pPr>
            <w:r>
              <w:rPr>
                <w:rFonts w:ascii="Calibri" w:hAnsi="Calibri" w:cs="Calibri"/>
                <w:color w:val="333333"/>
                <w:sz w:val="22"/>
                <w:szCs w:val="22"/>
              </w:rPr>
              <w:t>7</w:t>
            </w:r>
          </w:p>
        </w:tc>
        <w:tc>
          <w:tcPr>
            <w:tcW w:w="752" w:type="dxa"/>
            <w:tcBorders>
              <w:top w:val="nil"/>
              <w:left w:val="nil"/>
              <w:bottom w:val="single" w:sz="8" w:space="0" w:color="000000"/>
              <w:right w:val="single" w:sz="8" w:space="0" w:color="000000"/>
            </w:tcBorders>
            <w:shd w:val="clear" w:color="000000" w:fill="EFF3FB"/>
            <w:vAlign w:val="bottom"/>
          </w:tcPr>
          <w:p w:rsidR="00FA5801" w:rsidRPr="00FA5801" w:rsidRDefault="00401846" w:rsidP="00FA5801">
            <w:pPr>
              <w:rPr>
                <w:rFonts w:ascii="Calibri" w:hAnsi="Calibri" w:cs="Calibri"/>
                <w:b/>
                <w:bCs/>
                <w:color w:val="000000"/>
                <w:sz w:val="22"/>
                <w:szCs w:val="22"/>
              </w:rPr>
            </w:pPr>
            <w:r>
              <w:rPr>
                <w:rFonts w:ascii="Calibri" w:hAnsi="Calibri" w:cs="Calibri"/>
                <w:b/>
                <w:bCs/>
                <w:color w:val="000000"/>
                <w:sz w:val="22"/>
                <w:szCs w:val="22"/>
              </w:rPr>
              <w:t>-1</w:t>
            </w:r>
          </w:p>
        </w:tc>
      </w:tr>
      <w:tr w:rsidR="00FA5801"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FFFFFF"/>
            <w:vAlign w:val="bottom"/>
            <w:hideMark/>
          </w:tcPr>
          <w:p w:rsidR="00FA5801" w:rsidRPr="00FA5801" w:rsidRDefault="00FA5801" w:rsidP="00FA5801">
            <w:pPr>
              <w:rPr>
                <w:rFonts w:ascii="Calibri" w:hAnsi="Calibri" w:cs="Calibri"/>
                <w:color w:val="333333"/>
                <w:sz w:val="22"/>
                <w:szCs w:val="22"/>
              </w:rPr>
            </w:pPr>
            <w:r w:rsidRPr="00FA5801">
              <w:rPr>
                <w:rFonts w:ascii="Calibri" w:hAnsi="Calibri" w:cs="Calibri"/>
                <w:color w:val="333333"/>
                <w:sz w:val="22"/>
                <w:szCs w:val="22"/>
              </w:rPr>
              <w:t>Biyoloji</w:t>
            </w:r>
          </w:p>
        </w:tc>
        <w:tc>
          <w:tcPr>
            <w:tcW w:w="1009" w:type="dxa"/>
            <w:tcBorders>
              <w:top w:val="nil"/>
              <w:left w:val="nil"/>
              <w:bottom w:val="single" w:sz="8" w:space="0" w:color="000000"/>
              <w:right w:val="single" w:sz="8" w:space="0" w:color="000000"/>
            </w:tcBorders>
            <w:shd w:val="clear" w:color="000000" w:fill="FFFFFF"/>
            <w:vAlign w:val="bottom"/>
          </w:tcPr>
          <w:p w:rsidR="00FA5801"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2</w:t>
            </w:r>
            <w:r w:rsidR="00401846">
              <w:rPr>
                <w:rFonts w:ascii="Calibri" w:hAnsi="Calibri" w:cs="Calibri"/>
                <w:color w:val="333333"/>
                <w:sz w:val="22"/>
                <w:szCs w:val="22"/>
              </w:rPr>
              <w:t>6</w:t>
            </w:r>
          </w:p>
        </w:tc>
        <w:tc>
          <w:tcPr>
            <w:tcW w:w="661" w:type="dxa"/>
            <w:tcBorders>
              <w:top w:val="nil"/>
              <w:left w:val="nil"/>
              <w:bottom w:val="single" w:sz="8" w:space="0" w:color="000000"/>
              <w:right w:val="single" w:sz="8" w:space="0" w:color="000000"/>
            </w:tcBorders>
            <w:shd w:val="clear" w:color="000000" w:fill="FFFFFF"/>
            <w:vAlign w:val="bottom"/>
          </w:tcPr>
          <w:p w:rsidR="00FA5801"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1</w:t>
            </w:r>
          </w:p>
        </w:tc>
        <w:tc>
          <w:tcPr>
            <w:tcW w:w="834" w:type="dxa"/>
            <w:tcBorders>
              <w:top w:val="nil"/>
              <w:left w:val="nil"/>
              <w:bottom w:val="single" w:sz="8" w:space="0" w:color="000000"/>
              <w:right w:val="single" w:sz="8" w:space="0" w:color="000000"/>
            </w:tcBorders>
            <w:shd w:val="clear" w:color="000000" w:fill="FFFFFF"/>
            <w:vAlign w:val="bottom"/>
          </w:tcPr>
          <w:p w:rsidR="00FA5801" w:rsidRPr="00FA5801" w:rsidRDefault="00072EA0" w:rsidP="00FA5801">
            <w:pPr>
              <w:jc w:val="center"/>
              <w:rPr>
                <w:rFonts w:ascii="Calibri" w:hAnsi="Calibri" w:cs="Calibri"/>
                <w:color w:val="333333"/>
                <w:sz w:val="22"/>
                <w:szCs w:val="22"/>
              </w:rPr>
            </w:pPr>
            <w:r>
              <w:rPr>
                <w:rFonts w:ascii="Calibri" w:hAnsi="Calibri" w:cs="Calibri"/>
                <w:color w:val="333333"/>
                <w:sz w:val="22"/>
                <w:szCs w:val="22"/>
              </w:rPr>
              <w:t>1</w:t>
            </w:r>
          </w:p>
        </w:tc>
        <w:tc>
          <w:tcPr>
            <w:tcW w:w="752" w:type="dxa"/>
            <w:tcBorders>
              <w:top w:val="nil"/>
              <w:left w:val="nil"/>
              <w:bottom w:val="single" w:sz="8" w:space="0" w:color="000000"/>
              <w:right w:val="single" w:sz="8" w:space="0" w:color="000000"/>
            </w:tcBorders>
            <w:shd w:val="clear" w:color="000000" w:fill="FFFFFF"/>
            <w:vAlign w:val="bottom"/>
          </w:tcPr>
          <w:p w:rsidR="00FA5801" w:rsidRPr="00FA5801" w:rsidRDefault="005F41AA" w:rsidP="00FA5801">
            <w:pPr>
              <w:rPr>
                <w:rFonts w:ascii="Calibri" w:hAnsi="Calibri" w:cs="Calibri"/>
                <w:b/>
                <w:bCs/>
                <w:color w:val="0FBE0F"/>
                <w:sz w:val="22"/>
                <w:szCs w:val="22"/>
              </w:rPr>
            </w:pPr>
            <w:r>
              <w:rPr>
                <w:rFonts w:ascii="Calibri" w:hAnsi="Calibri" w:cs="Calibri"/>
                <w:b/>
                <w:bCs/>
                <w:color w:val="0FBE0F"/>
                <w:sz w:val="22"/>
                <w:szCs w:val="22"/>
              </w:rPr>
              <w:t>0</w:t>
            </w:r>
          </w:p>
        </w:tc>
      </w:tr>
      <w:tr w:rsidR="00FA5801"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EFF3FB"/>
            <w:vAlign w:val="bottom"/>
            <w:hideMark/>
          </w:tcPr>
          <w:p w:rsidR="00FA5801" w:rsidRPr="00FA5801" w:rsidRDefault="00FA5801" w:rsidP="00FA5801">
            <w:pPr>
              <w:rPr>
                <w:rFonts w:ascii="Calibri" w:hAnsi="Calibri" w:cs="Calibri"/>
                <w:color w:val="333333"/>
                <w:sz w:val="22"/>
                <w:szCs w:val="22"/>
              </w:rPr>
            </w:pPr>
            <w:r w:rsidRPr="00FA5801">
              <w:rPr>
                <w:rFonts w:ascii="Calibri" w:hAnsi="Calibri" w:cs="Calibri"/>
                <w:color w:val="333333"/>
                <w:sz w:val="22"/>
                <w:szCs w:val="22"/>
              </w:rPr>
              <w:t>Coğrafya</w:t>
            </w:r>
          </w:p>
        </w:tc>
        <w:tc>
          <w:tcPr>
            <w:tcW w:w="1009" w:type="dxa"/>
            <w:tcBorders>
              <w:top w:val="nil"/>
              <w:left w:val="nil"/>
              <w:bottom w:val="single" w:sz="8" w:space="0" w:color="000000"/>
              <w:right w:val="single" w:sz="8" w:space="0" w:color="000000"/>
            </w:tcBorders>
            <w:shd w:val="clear" w:color="000000" w:fill="EFF3FB"/>
            <w:vAlign w:val="bottom"/>
          </w:tcPr>
          <w:p w:rsidR="00FA5801"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4</w:t>
            </w:r>
          </w:p>
        </w:tc>
        <w:tc>
          <w:tcPr>
            <w:tcW w:w="661" w:type="dxa"/>
            <w:tcBorders>
              <w:top w:val="nil"/>
              <w:left w:val="nil"/>
              <w:bottom w:val="single" w:sz="8" w:space="0" w:color="000000"/>
              <w:right w:val="single" w:sz="8" w:space="0" w:color="000000"/>
            </w:tcBorders>
            <w:shd w:val="clear" w:color="000000" w:fill="EFF3FB"/>
            <w:vAlign w:val="bottom"/>
          </w:tcPr>
          <w:p w:rsidR="00FA5801"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0</w:t>
            </w:r>
          </w:p>
        </w:tc>
        <w:tc>
          <w:tcPr>
            <w:tcW w:w="834" w:type="dxa"/>
            <w:tcBorders>
              <w:top w:val="nil"/>
              <w:left w:val="nil"/>
              <w:bottom w:val="single" w:sz="8" w:space="0" w:color="000000"/>
              <w:right w:val="single" w:sz="8" w:space="0" w:color="000000"/>
            </w:tcBorders>
            <w:shd w:val="clear" w:color="000000" w:fill="EFF3FB"/>
            <w:vAlign w:val="bottom"/>
          </w:tcPr>
          <w:p w:rsidR="00FA5801"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0</w:t>
            </w:r>
          </w:p>
        </w:tc>
        <w:tc>
          <w:tcPr>
            <w:tcW w:w="752" w:type="dxa"/>
            <w:tcBorders>
              <w:top w:val="nil"/>
              <w:left w:val="nil"/>
              <w:bottom w:val="single" w:sz="8" w:space="0" w:color="000000"/>
              <w:right w:val="single" w:sz="8" w:space="0" w:color="000000"/>
            </w:tcBorders>
            <w:shd w:val="clear" w:color="000000" w:fill="EFF3FB"/>
            <w:vAlign w:val="bottom"/>
          </w:tcPr>
          <w:p w:rsidR="00FA5801" w:rsidRPr="00FA5801" w:rsidRDefault="00072EA0" w:rsidP="00FA5801">
            <w:pPr>
              <w:rPr>
                <w:rFonts w:ascii="Calibri" w:hAnsi="Calibri" w:cs="Calibri"/>
                <w:b/>
                <w:bCs/>
                <w:color w:val="000000"/>
                <w:sz w:val="22"/>
                <w:szCs w:val="22"/>
              </w:rPr>
            </w:pPr>
            <w:r>
              <w:rPr>
                <w:rFonts w:ascii="Calibri" w:hAnsi="Calibri" w:cs="Calibri"/>
                <w:b/>
                <w:bCs/>
                <w:color w:val="000000"/>
                <w:sz w:val="22"/>
                <w:szCs w:val="22"/>
              </w:rPr>
              <w:t>0</w:t>
            </w:r>
          </w:p>
        </w:tc>
      </w:tr>
      <w:tr w:rsidR="00FA5801"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FFFFFF"/>
            <w:vAlign w:val="bottom"/>
            <w:hideMark/>
          </w:tcPr>
          <w:p w:rsidR="00FA5801" w:rsidRPr="00FA5801" w:rsidRDefault="00FA5801" w:rsidP="00FA5801">
            <w:pPr>
              <w:rPr>
                <w:rFonts w:ascii="Calibri" w:hAnsi="Calibri" w:cs="Calibri"/>
                <w:color w:val="333333"/>
                <w:sz w:val="22"/>
                <w:szCs w:val="22"/>
              </w:rPr>
            </w:pPr>
            <w:r w:rsidRPr="00FA5801">
              <w:rPr>
                <w:rFonts w:ascii="Calibri" w:hAnsi="Calibri" w:cs="Calibri"/>
                <w:color w:val="333333"/>
                <w:sz w:val="22"/>
                <w:szCs w:val="22"/>
              </w:rPr>
              <w:t xml:space="preserve">Din Kült. ve </w:t>
            </w:r>
            <w:proofErr w:type="spellStart"/>
            <w:proofErr w:type="gramStart"/>
            <w:r w:rsidRPr="00FA5801">
              <w:rPr>
                <w:rFonts w:ascii="Calibri" w:hAnsi="Calibri" w:cs="Calibri"/>
                <w:color w:val="333333"/>
                <w:sz w:val="22"/>
                <w:szCs w:val="22"/>
              </w:rPr>
              <w:t>Ahl.Bil</w:t>
            </w:r>
            <w:proofErr w:type="spellEnd"/>
            <w:proofErr w:type="gramEnd"/>
            <w:r w:rsidRPr="00FA5801">
              <w:rPr>
                <w:rFonts w:ascii="Calibri" w:hAnsi="Calibri" w:cs="Calibri"/>
                <w:color w:val="333333"/>
                <w:sz w:val="22"/>
                <w:szCs w:val="22"/>
              </w:rPr>
              <w:t>.</w:t>
            </w:r>
          </w:p>
        </w:tc>
        <w:tc>
          <w:tcPr>
            <w:tcW w:w="1009" w:type="dxa"/>
            <w:tcBorders>
              <w:top w:val="nil"/>
              <w:left w:val="nil"/>
              <w:bottom w:val="single" w:sz="8" w:space="0" w:color="000000"/>
              <w:right w:val="single" w:sz="8" w:space="0" w:color="000000"/>
            </w:tcBorders>
            <w:shd w:val="clear" w:color="000000" w:fill="FFFFFF"/>
            <w:vAlign w:val="bottom"/>
          </w:tcPr>
          <w:p w:rsidR="00FA5801"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37</w:t>
            </w:r>
          </w:p>
        </w:tc>
        <w:tc>
          <w:tcPr>
            <w:tcW w:w="661" w:type="dxa"/>
            <w:tcBorders>
              <w:top w:val="nil"/>
              <w:left w:val="nil"/>
              <w:bottom w:val="single" w:sz="8" w:space="0" w:color="000000"/>
              <w:right w:val="single" w:sz="8" w:space="0" w:color="000000"/>
            </w:tcBorders>
            <w:shd w:val="clear" w:color="000000" w:fill="FFFFFF"/>
            <w:vAlign w:val="bottom"/>
          </w:tcPr>
          <w:p w:rsidR="00FA5801"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2</w:t>
            </w:r>
          </w:p>
        </w:tc>
        <w:tc>
          <w:tcPr>
            <w:tcW w:w="834" w:type="dxa"/>
            <w:tcBorders>
              <w:top w:val="nil"/>
              <w:left w:val="nil"/>
              <w:bottom w:val="single" w:sz="8" w:space="0" w:color="000000"/>
              <w:right w:val="single" w:sz="8" w:space="0" w:color="000000"/>
            </w:tcBorders>
            <w:shd w:val="clear" w:color="000000" w:fill="FFFFFF"/>
            <w:vAlign w:val="bottom"/>
          </w:tcPr>
          <w:p w:rsidR="00FA5801" w:rsidRPr="00FA5801" w:rsidRDefault="00072EA0" w:rsidP="00FA5801">
            <w:pPr>
              <w:jc w:val="center"/>
              <w:rPr>
                <w:rFonts w:ascii="Calibri" w:hAnsi="Calibri" w:cs="Calibri"/>
                <w:color w:val="333333"/>
                <w:sz w:val="22"/>
                <w:szCs w:val="22"/>
              </w:rPr>
            </w:pPr>
            <w:r>
              <w:rPr>
                <w:rFonts w:ascii="Calibri" w:hAnsi="Calibri" w:cs="Calibri"/>
                <w:color w:val="333333"/>
                <w:sz w:val="22"/>
                <w:szCs w:val="22"/>
              </w:rPr>
              <w:t>1</w:t>
            </w:r>
          </w:p>
        </w:tc>
        <w:tc>
          <w:tcPr>
            <w:tcW w:w="752" w:type="dxa"/>
            <w:tcBorders>
              <w:top w:val="nil"/>
              <w:left w:val="nil"/>
              <w:bottom w:val="single" w:sz="8" w:space="0" w:color="000000"/>
              <w:right w:val="single" w:sz="8" w:space="0" w:color="000000"/>
            </w:tcBorders>
            <w:shd w:val="clear" w:color="000000" w:fill="FFFFFF"/>
            <w:vAlign w:val="bottom"/>
          </w:tcPr>
          <w:p w:rsidR="00FA5801" w:rsidRPr="00FA5801" w:rsidRDefault="00401846" w:rsidP="00FA5801">
            <w:pPr>
              <w:rPr>
                <w:rFonts w:ascii="Calibri" w:hAnsi="Calibri" w:cs="Calibri"/>
                <w:b/>
                <w:bCs/>
                <w:color w:val="0FBE0F"/>
                <w:sz w:val="22"/>
                <w:szCs w:val="22"/>
              </w:rPr>
            </w:pPr>
            <w:r>
              <w:rPr>
                <w:rFonts w:ascii="Calibri" w:hAnsi="Calibri" w:cs="Calibri"/>
                <w:b/>
                <w:bCs/>
                <w:color w:val="0FBE0F"/>
                <w:sz w:val="22"/>
                <w:szCs w:val="22"/>
              </w:rPr>
              <w:t>0</w:t>
            </w:r>
          </w:p>
        </w:tc>
      </w:tr>
      <w:tr w:rsidR="009F69B4"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FFFFFF"/>
            <w:vAlign w:val="bottom"/>
            <w:hideMark/>
          </w:tcPr>
          <w:p w:rsidR="009F69B4" w:rsidRPr="00FA5801" w:rsidRDefault="009F69B4" w:rsidP="00FA5801">
            <w:pPr>
              <w:rPr>
                <w:rFonts w:ascii="Calibri" w:hAnsi="Calibri" w:cs="Calibri"/>
                <w:color w:val="333333"/>
                <w:sz w:val="22"/>
                <w:szCs w:val="22"/>
              </w:rPr>
            </w:pPr>
            <w:r w:rsidRPr="00FA5801">
              <w:rPr>
                <w:rFonts w:ascii="Calibri" w:hAnsi="Calibri" w:cs="Calibri"/>
                <w:color w:val="333333"/>
                <w:sz w:val="22"/>
                <w:szCs w:val="22"/>
              </w:rPr>
              <w:t>Felsefe</w:t>
            </w:r>
          </w:p>
        </w:tc>
        <w:tc>
          <w:tcPr>
            <w:tcW w:w="1009" w:type="dxa"/>
            <w:tcBorders>
              <w:top w:val="nil"/>
              <w:left w:val="nil"/>
              <w:bottom w:val="single" w:sz="8" w:space="0" w:color="000000"/>
              <w:right w:val="single" w:sz="8" w:space="0" w:color="000000"/>
            </w:tcBorders>
            <w:shd w:val="clear" w:color="000000" w:fill="FFFFFF"/>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25</w:t>
            </w:r>
          </w:p>
        </w:tc>
        <w:tc>
          <w:tcPr>
            <w:tcW w:w="661" w:type="dxa"/>
            <w:tcBorders>
              <w:top w:val="nil"/>
              <w:left w:val="nil"/>
              <w:bottom w:val="single" w:sz="8" w:space="0" w:color="000000"/>
              <w:right w:val="single" w:sz="8" w:space="0" w:color="000000"/>
            </w:tcBorders>
            <w:shd w:val="clear" w:color="000000" w:fill="FFFFFF"/>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1</w:t>
            </w:r>
          </w:p>
        </w:tc>
        <w:tc>
          <w:tcPr>
            <w:tcW w:w="834" w:type="dxa"/>
            <w:tcBorders>
              <w:top w:val="nil"/>
              <w:left w:val="nil"/>
              <w:bottom w:val="single" w:sz="8" w:space="0" w:color="000000"/>
              <w:right w:val="single" w:sz="8" w:space="0" w:color="000000"/>
            </w:tcBorders>
            <w:shd w:val="clear" w:color="000000" w:fill="FFFFFF"/>
            <w:vAlign w:val="bottom"/>
          </w:tcPr>
          <w:p w:rsidR="009F69B4" w:rsidRPr="00FA5801" w:rsidRDefault="00072EA0" w:rsidP="00FA5801">
            <w:pPr>
              <w:jc w:val="center"/>
              <w:rPr>
                <w:rFonts w:ascii="Calibri" w:hAnsi="Calibri" w:cs="Calibri"/>
                <w:color w:val="333333"/>
                <w:sz w:val="22"/>
                <w:szCs w:val="22"/>
              </w:rPr>
            </w:pPr>
            <w:r>
              <w:rPr>
                <w:rFonts w:ascii="Calibri" w:hAnsi="Calibri" w:cs="Calibri"/>
                <w:color w:val="333333"/>
                <w:sz w:val="22"/>
                <w:szCs w:val="22"/>
              </w:rPr>
              <w:t>1</w:t>
            </w:r>
          </w:p>
        </w:tc>
        <w:tc>
          <w:tcPr>
            <w:tcW w:w="752" w:type="dxa"/>
            <w:tcBorders>
              <w:top w:val="nil"/>
              <w:left w:val="nil"/>
              <w:bottom w:val="single" w:sz="8" w:space="0" w:color="000000"/>
              <w:right w:val="single" w:sz="8" w:space="0" w:color="000000"/>
            </w:tcBorders>
            <w:shd w:val="clear" w:color="000000" w:fill="FFFFFF"/>
            <w:vAlign w:val="bottom"/>
          </w:tcPr>
          <w:p w:rsidR="009F69B4" w:rsidRPr="00E37A39" w:rsidRDefault="005F41AA" w:rsidP="00FA5801">
            <w:pPr>
              <w:rPr>
                <w:rFonts w:ascii="Calibri" w:hAnsi="Calibri" w:cs="Calibri"/>
                <w:b/>
                <w:bCs/>
                <w:color w:val="00B050"/>
                <w:sz w:val="22"/>
                <w:szCs w:val="22"/>
              </w:rPr>
            </w:pPr>
            <w:r>
              <w:rPr>
                <w:rFonts w:ascii="Calibri" w:hAnsi="Calibri" w:cs="Calibri"/>
                <w:b/>
                <w:bCs/>
                <w:color w:val="00B050"/>
                <w:sz w:val="22"/>
                <w:szCs w:val="22"/>
              </w:rPr>
              <w:t>0</w:t>
            </w:r>
          </w:p>
        </w:tc>
      </w:tr>
      <w:tr w:rsidR="009F69B4"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EFF3FB"/>
            <w:vAlign w:val="bottom"/>
            <w:hideMark/>
          </w:tcPr>
          <w:p w:rsidR="009F69B4" w:rsidRPr="00FA5801" w:rsidRDefault="009F69B4" w:rsidP="00FA5801">
            <w:pPr>
              <w:rPr>
                <w:rFonts w:ascii="Calibri" w:hAnsi="Calibri" w:cs="Calibri"/>
                <w:color w:val="333333"/>
                <w:sz w:val="22"/>
                <w:szCs w:val="22"/>
              </w:rPr>
            </w:pPr>
            <w:r w:rsidRPr="00FA5801">
              <w:rPr>
                <w:rFonts w:ascii="Calibri" w:hAnsi="Calibri" w:cs="Calibri"/>
                <w:color w:val="333333"/>
                <w:sz w:val="22"/>
                <w:szCs w:val="22"/>
              </w:rPr>
              <w:t>Fizik</w:t>
            </w:r>
          </w:p>
        </w:tc>
        <w:tc>
          <w:tcPr>
            <w:tcW w:w="1009" w:type="dxa"/>
            <w:tcBorders>
              <w:top w:val="nil"/>
              <w:left w:val="nil"/>
              <w:bottom w:val="single" w:sz="8" w:space="0" w:color="000000"/>
              <w:right w:val="single" w:sz="8" w:space="0" w:color="000000"/>
            </w:tcBorders>
            <w:shd w:val="clear" w:color="000000" w:fill="EFF3FB"/>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15</w:t>
            </w:r>
          </w:p>
        </w:tc>
        <w:tc>
          <w:tcPr>
            <w:tcW w:w="661" w:type="dxa"/>
            <w:tcBorders>
              <w:top w:val="nil"/>
              <w:left w:val="nil"/>
              <w:bottom w:val="single" w:sz="8" w:space="0" w:color="000000"/>
              <w:right w:val="single" w:sz="8" w:space="0" w:color="000000"/>
            </w:tcBorders>
            <w:shd w:val="clear" w:color="000000" w:fill="EFF3FB"/>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1</w:t>
            </w:r>
          </w:p>
        </w:tc>
        <w:tc>
          <w:tcPr>
            <w:tcW w:w="834" w:type="dxa"/>
            <w:tcBorders>
              <w:top w:val="nil"/>
              <w:left w:val="nil"/>
              <w:bottom w:val="single" w:sz="8" w:space="0" w:color="000000"/>
              <w:right w:val="single" w:sz="8" w:space="0" w:color="000000"/>
            </w:tcBorders>
            <w:shd w:val="clear" w:color="000000" w:fill="EFF3FB"/>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1</w:t>
            </w:r>
          </w:p>
        </w:tc>
        <w:tc>
          <w:tcPr>
            <w:tcW w:w="752" w:type="dxa"/>
            <w:tcBorders>
              <w:top w:val="nil"/>
              <w:left w:val="nil"/>
              <w:bottom w:val="single" w:sz="8" w:space="0" w:color="000000"/>
              <w:right w:val="single" w:sz="8" w:space="0" w:color="000000"/>
            </w:tcBorders>
            <w:shd w:val="clear" w:color="000000" w:fill="EFF3FB"/>
            <w:vAlign w:val="bottom"/>
          </w:tcPr>
          <w:p w:rsidR="009F69B4" w:rsidRPr="00BB1A5F" w:rsidRDefault="005F41AA" w:rsidP="00FA5801">
            <w:pPr>
              <w:rPr>
                <w:rFonts w:ascii="Calibri" w:hAnsi="Calibri" w:cs="Calibri"/>
                <w:b/>
                <w:bCs/>
                <w:sz w:val="22"/>
                <w:szCs w:val="22"/>
              </w:rPr>
            </w:pPr>
            <w:r>
              <w:rPr>
                <w:rFonts w:ascii="Calibri" w:hAnsi="Calibri" w:cs="Calibri"/>
                <w:b/>
                <w:bCs/>
                <w:sz w:val="22"/>
                <w:szCs w:val="22"/>
              </w:rPr>
              <w:t>0</w:t>
            </w:r>
          </w:p>
        </w:tc>
      </w:tr>
      <w:tr w:rsidR="009F69B4"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FFFFFF"/>
            <w:vAlign w:val="bottom"/>
            <w:hideMark/>
          </w:tcPr>
          <w:p w:rsidR="009F69B4" w:rsidRPr="00FA5801" w:rsidRDefault="009F69B4" w:rsidP="00FA5801">
            <w:pPr>
              <w:rPr>
                <w:rFonts w:ascii="Calibri" w:hAnsi="Calibri" w:cs="Calibri"/>
                <w:color w:val="333333"/>
                <w:sz w:val="22"/>
                <w:szCs w:val="22"/>
              </w:rPr>
            </w:pPr>
            <w:r w:rsidRPr="00FA5801">
              <w:rPr>
                <w:rFonts w:ascii="Calibri" w:hAnsi="Calibri" w:cs="Calibri"/>
                <w:color w:val="333333"/>
                <w:sz w:val="22"/>
                <w:szCs w:val="22"/>
              </w:rPr>
              <w:t>İngilizce</w:t>
            </w:r>
          </w:p>
        </w:tc>
        <w:tc>
          <w:tcPr>
            <w:tcW w:w="1009" w:type="dxa"/>
            <w:tcBorders>
              <w:top w:val="nil"/>
              <w:left w:val="nil"/>
              <w:bottom w:val="single" w:sz="8" w:space="0" w:color="000000"/>
              <w:right w:val="single" w:sz="8" w:space="0" w:color="000000"/>
            </w:tcBorders>
            <w:shd w:val="clear" w:color="000000" w:fill="FFFFFF"/>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53</w:t>
            </w:r>
          </w:p>
        </w:tc>
        <w:tc>
          <w:tcPr>
            <w:tcW w:w="661" w:type="dxa"/>
            <w:tcBorders>
              <w:top w:val="nil"/>
              <w:left w:val="nil"/>
              <w:bottom w:val="single" w:sz="8" w:space="0" w:color="000000"/>
              <w:right w:val="single" w:sz="8" w:space="0" w:color="000000"/>
            </w:tcBorders>
            <w:shd w:val="clear" w:color="000000" w:fill="FFFFFF"/>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3</w:t>
            </w:r>
          </w:p>
        </w:tc>
        <w:tc>
          <w:tcPr>
            <w:tcW w:w="834" w:type="dxa"/>
            <w:tcBorders>
              <w:top w:val="nil"/>
              <w:left w:val="nil"/>
              <w:bottom w:val="single" w:sz="8" w:space="0" w:color="000000"/>
              <w:right w:val="single" w:sz="8" w:space="0" w:color="000000"/>
            </w:tcBorders>
            <w:shd w:val="clear" w:color="000000" w:fill="FFFFFF"/>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3</w:t>
            </w:r>
          </w:p>
        </w:tc>
        <w:tc>
          <w:tcPr>
            <w:tcW w:w="752" w:type="dxa"/>
            <w:tcBorders>
              <w:top w:val="nil"/>
              <w:left w:val="nil"/>
              <w:bottom w:val="single" w:sz="8" w:space="0" w:color="000000"/>
              <w:right w:val="single" w:sz="8" w:space="0" w:color="000000"/>
            </w:tcBorders>
            <w:shd w:val="clear" w:color="000000" w:fill="FFFFFF"/>
            <w:vAlign w:val="bottom"/>
          </w:tcPr>
          <w:p w:rsidR="009F69B4" w:rsidRPr="00FA5801" w:rsidRDefault="005F41AA" w:rsidP="00FA5801">
            <w:pPr>
              <w:rPr>
                <w:rFonts w:ascii="Calibri" w:hAnsi="Calibri" w:cs="Calibri"/>
                <w:b/>
                <w:bCs/>
                <w:color w:val="0FBE0F"/>
                <w:sz w:val="22"/>
                <w:szCs w:val="22"/>
              </w:rPr>
            </w:pPr>
            <w:r>
              <w:rPr>
                <w:rFonts w:ascii="Calibri" w:hAnsi="Calibri" w:cs="Calibri"/>
                <w:b/>
                <w:bCs/>
                <w:color w:val="0FBE0F"/>
                <w:sz w:val="22"/>
                <w:szCs w:val="22"/>
              </w:rPr>
              <w:t>0</w:t>
            </w:r>
          </w:p>
        </w:tc>
      </w:tr>
      <w:tr w:rsidR="009F69B4"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EFF3FB"/>
            <w:vAlign w:val="bottom"/>
            <w:hideMark/>
          </w:tcPr>
          <w:p w:rsidR="009F69B4" w:rsidRPr="00FA5801" w:rsidRDefault="009F69B4" w:rsidP="00FA5801">
            <w:pPr>
              <w:rPr>
                <w:rFonts w:ascii="Calibri" w:hAnsi="Calibri" w:cs="Calibri"/>
                <w:color w:val="333333"/>
                <w:sz w:val="22"/>
                <w:szCs w:val="22"/>
              </w:rPr>
            </w:pPr>
            <w:r w:rsidRPr="00FA5801">
              <w:rPr>
                <w:rFonts w:ascii="Calibri" w:hAnsi="Calibri" w:cs="Calibri"/>
                <w:color w:val="333333"/>
                <w:sz w:val="22"/>
                <w:szCs w:val="22"/>
              </w:rPr>
              <w:t>Kimya/Kimya Teknolojisi</w:t>
            </w:r>
          </w:p>
        </w:tc>
        <w:tc>
          <w:tcPr>
            <w:tcW w:w="1009" w:type="dxa"/>
            <w:tcBorders>
              <w:top w:val="nil"/>
              <w:left w:val="nil"/>
              <w:bottom w:val="single" w:sz="8" w:space="0" w:color="000000"/>
              <w:right w:val="single" w:sz="8" w:space="0" w:color="000000"/>
            </w:tcBorders>
            <w:shd w:val="clear" w:color="000000" w:fill="EFF3FB"/>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247</w:t>
            </w:r>
          </w:p>
        </w:tc>
        <w:tc>
          <w:tcPr>
            <w:tcW w:w="661" w:type="dxa"/>
            <w:tcBorders>
              <w:top w:val="nil"/>
              <w:left w:val="nil"/>
              <w:bottom w:val="single" w:sz="8" w:space="0" w:color="000000"/>
              <w:right w:val="single" w:sz="8" w:space="0" w:color="000000"/>
            </w:tcBorders>
            <w:shd w:val="clear" w:color="000000" w:fill="EFF3FB"/>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7</w:t>
            </w:r>
          </w:p>
        </w:tc>
        <w:tc>
          <w:tcPr>
            <w:tcW w:w="834" w:type="dxa"/>
            <w:tcBorders>
              <w:top w:val="nil"/>
              <w:left w:val="nil"/>
              <w:bottom w:val="single" w:sz="8" w:space="0" w:color="000000"/>
              <w:right w:val="single" w:sz="8" w:space="0" w:color="000000"/>
            </w:tcBorders>
            <w:shd w:val="clear" w:color="000000" w:fill="EFF3FB"/>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6</w:t>
            </w:r>
          </w:p>
        </w:tc>
        <w:tc>
          <w:tcPr>
            <w:tcW w:w="752" w:type="dxa"/>
            <w:tcBorders>
              <w:top w:val="nil"/>
              <w:left w:val="nil"/>
              <w:bottom w:val="single" w:sz="8" w:space="0" w:color="000000"/>
              <w:right w:val="single" w:sz="8" w:space="0" w:color="000000"/>
            </w:tcBorders>
            <w:shd w:val="clear" w:color="000000" w:fill="EFF3FB"/>
            <w:vAlign w:val="bottom"/>
          </w:tcPr>
          <w:p w:rsidR="009F69B4" w:rsidRPr="00FA5801" w:rsidRDefault="005F41AA" w:rsidP="00FA5801">
            <w:pPr>
              <w:rPr>
                <w:rFonts w:ascii="Calibri" w:hAnsi="Calibri" w:cs="Calibri"/>
                <w:b/>
                <w:bCs/>
                <w:color w:val="0FBE0F"/>
                <w:sz w:val="22"/>
                <w:szCs w:val="22"/>
              </w:rPr>
            </w:pPr>
            <w:r>
              <w:rPr>
                <w:rFonts w:ascii="Calibri" w:hAnsi="Calibri" w:cs="Calibri"/>
                <w:b/>
                <w:bCs/>
                <w:color w:val="0FBE0F"/>
                <w:sz w:val="22"/>
                <w:szCs w:val="22"/>
              </w:rPr>
              <w:t>0</w:t>
            </w:r>
          </w:p>
        </w:tc>
      </w:tr>
      <w:tr w:rsidR="009F69B4"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EFF3FB"/>
            <w:vAlign w:val="bottom"/>
            <w:hideMark/>
          </w:tcPr>
          <w:p w:rsidR="009F69B4" w:rsidRPr="00FA5801" w:rsidRDefault="009F69B4" w:rsidP="00FA5801">
            <w:pPr>
              <w:rPr>
                <w:rFonts w:ascii="Calibri" w:hAnsi="Calibri" w:cs="Calibri"/>
                <w:color w:val="333333"/>
                <w:sz w:val="22"/>
                <w:szCs w:val="22"/>
              </w:rPr>
            </w:pPr>
            <w:r w:rsidRPr="00FA5801">
              <w:rPr>
                <w:rFonts w:ascii="Calibri" w:hAnsi="Calibri" w:cs="Calibri"/>
                <w:color w:val="333333"/>
                <w:sz w:val="22"/>
                <w:szCs w:val="22"/>
              </w:rPr>
              <w:t>Matematik</w:t>
            </w:r>
          </w:p>
        </w:tc>
        <w:tc>
          <w:tcPr>
            <w:tcW w:w="1009" w:type="dxa"/>
            <w:tcBorders>
              <w:top w:val="nil"/>
              <w:left w:val="nil"/>
              <w:bottom w:val="single" w:sz="8" w:space="0" w:color="000000"/>
              <w:right w:val="single" w:sz="8" w:space="0" w:color="000000"/>
            </w:tcBorders>
            <w:shd w:val="clear" w:color="000000" w:fill="EFF3FB"/>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61</w:t>
            </w:r>
          </w:p>
        </w:tc>
        <w:tc>
          <w:tcPr>
            <w:tcW w:w="661" w:type="dxa"/>
            <w:tcBorders>
              <w:top w:val="nil"/>
              <w:left w:val="nil"/>
              <w:bottom w:val="single" w:sz="8" w:space="0" w:color="000000"/>
              <w:right w:val="single" w:sz="8" w:space="0" w:color="000000"/>
            </w:tcBorders>
            <w:shd w:val="clear" w:color="000000" w:fill="EFF3FB"/>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3</w:t>
            </w:r>
          </w:p>
        </w:tc>
        <w:tc>
          <w:tcPr>
            <w:tcW w:w="834" w:type="dxa"/>
            <w:tcBorders>
              <w:top w:val="nil"/>
              <w:left w:val="nil"/>
              <w:bottom w:val="single" w:sz="8" w:space="0" w:color="000000"/>
              <w:right w:val="single" w:sz="8" w:space="0" w:color="000000"/>
            </w:tcBorders>
            <w:shd w:val="clear" w:color="000000" w:fill="EFF3FB"/>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3</w:t>
            </w:r>
          </w:p>
        </w:tc>
        <w:tc>
          <w:tcPr>
            <w:tcW w:w="752" w:type="dxa"/>
            <w:tcBorders>
              <w:top w:val="nil"/>
              <w:left w:val="nil"/>
              <w:bottom w:val="single" w:sz="8" w:space="0" w:color="000000"/>
              <w:right w:val="single" w:sz="8" w:space="0" w:color="000000"/>
            </w:tcBorders>
            <w:shd w:val="clear" w:color="000000" w:fill="EFF3FB"/>
            <w:vAlign w:val="bottom"/>
          </w:tcPr>
          <w:p w:rsidR="009F69B4" w:rsidRPr="00FA5801" w:rsidRDefault="005F41AA" w:rsidP="00FA5801">
            <w:pPr>
              <w:rPr>
                <w:rFonts w:ascii="Calibri" w:hAnsi="Calibri" w:cs="Calibri"/>
                <w:b/>
                <w:bCs/>
                <w:color w:val="0FBE0F"/>
                <w:sz w:val="22"/>
                <w:szCs w:val="22"/>
              </w:rPr>
            </w:pPr>
            <w:r>
              <w:rPr>
                <w:rFonts w:ascii="Calibri" w:hAnsi="Calibri" w:cs="Calibri"/>
                <w:b/>
                <w:bCs/>
                <w:color w:val="0FBE0F"/>
                <w:sz w:val="22"/>
                <w:szCs w:val="22"/>
              </w:rPr>
              <w:t>0</w:t>
            </w:r>
          </w:p>
        </w:tc>
      </w:tr>
      <w:tr w:rsidR="009F69B4"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FFFFFF"/>
            <w:vAlign w:val="bottom"/>
            <w:hideMark/>
          </w:tcPr>
          <w:p w:rsidR="009F69B4" w:rsidRPr="00FA5801" w:rsidRDefault="009F69B4" w:rsidP="00FA5801">
            <w:pPr>
              <w:rPr>
                <w:rFonts w:ascii="Calibri" w:hAnsi="Calibri" w:cs="Calibri"/>
                <w:color w:val="333333"/>
                <w:sz w:val="22"/>
                <w:szCs w:val="22"/>
              </w:rPr>
            </w:pPr>
            <w:r w:rsidRPr="00FA5801">
              <w:rPr>
                <w:rFonts w:ascii="Calibri" w:hAnsi="Calibri" w:cs="Calibri"/>
                <w:color w:val="333333"/>
                <w:sz w:val="22"/>
                <w:szCs w:val="22"/>
              </w:rPr>
              <w:t>Metal Teknolojisi</w:t>
            </w:r>
          </w:p>
        </w:tc>
        <w:tc>
          <w:tcPr>
            <w:tcW w:w="1009" w:type="dxa"/>
            <w:tcBorders>
              <w:top w:val="nil"/>
              <w:left w:val="nil"/>
              <w:bottom w:val="single" w:sz="8" w:space="0" w:color="000000"/>
              <w:right w:val="single" w:sz="8" w:space="0" w:color="000000"/>
            </w:tcBorders>
            <w:shd w:val="clear" w:color="000000" w:fill="FFFFFF"/>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239</w:t>
            </w:r>
          </w:p>
        </w:tc>
        <w:tc>
          <w:tcPr>
            <w:tcW w:w="661" w:type="dxa"/>
            <w:tcBorders>
              <w:top w:val="nil"/>
              <w:left w:val="nil"/>
              <w:bottom w:val="single" w:sz="8" w:space="0" w:color="000000"/>
              <w:right w:val="single" w:sz="8" w:space="0" w:color="000000"/>
            </w:tcBorders>
            <w:shd w:val="clear" w:color="000000" w:fill="FFFFFF"/>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6</w:t>
            </w:r>
          </w:p>
        </w:tc>
        <w:tc>
          <w:tcPr>
            <w:tcW w:w="834" w:type="dxa"/>
            <w:tcBorders>
              <w:top w:val="nil"/>
              <w:left w:val="nil"/>
              <w:bottom w:val="single" w:sz="8" w:space="0" w:color="000000"/>
              <w:right w:val="single" w:sz="8" w:space="0" w:color="000000"/>
            </w:tcBorders>
            <w:shd w:val="clear" w:color="000000" w:fill="FFFFFF"/>
            <w:vAlign w:val="bottom"/>
          </w:tcPr>
          <w:p w:rsidR="009F69B4" w:rsidRPr="00FA5801" w:rsidRDefault="00072EA0" w:rsidP="00FA5801">
            <w:pPr>
              <w:jc w:val="center"/>
              <w:rPr>
                <w:rFonts w:ascii="Calibri" w:hAnsi="Calibri" w:cs="Calibri"/>
                <w:color w:val="333333"/>
                <w:sz w:val="22"/>
                <w:szCs w:val="22"/>
              </w:rPr>
            </w:pPr>
            <w:r>
              <w:rPr>
                <w:rFonts w:ascii="Calibri" w:hAnsi="Calibri" w:cs="Calibri"/>
                <w:color w:val="333333"/>
                <w:sz w:val="22"/>
                <w:szCs w:val="22"/>
              </w:rPr>
              <w:t>7</w:t>
            </w:r>
          </w:p>
        </w:tc>
        <w:tc>
          <w:tcPr>
            <w:tcW w:w="752" w:type="dxa"/>
            <w:tcBorders>
              <w:top w:val="nil"/>
              <w:left w:val="nil"/>
              <w:bottom w:val="single" w:sz="8" w:space="0" w:color="000000"/>
              <w:right w:val="single" w:sz="8" w:space="0" w:color="000000"/>
            </w:tcBorders>
            <w:shd w:val="clear" w:color="000000" w:fill="FFFFFF"/>
            <w:vAlign w:val="bottom"/>
          </w:tcPr>
          <w:p w:rsidR="009F69B4" w:rsidRPr="00BB1A5F" w:rsidRDefault="00401846" w:rsidP="00FA5801">
            <w:pPr>
              <w:rPr>
                <w:rFonts w:ascii="Calibri" w:hAnsi="Calibri" w:cs="Calibri"/>
                <w:b/>
                <w:bCs/>
                <w:sz w:val="22"/>
                <w:szCs w:val="22"/>
              </w:rPr>
            </w:pPr>
            <w:r>
              <w:rPr>
                <w:rFonts w:ascii="Calibri" w:hAnsi="Calibri" w:cs="Calibri"/>
                <w:b/>
                <w:bCs/>
                <w:sz w:val="22"/>
                <w:szCs w:val="22"/>
              </w:rPr>
              <w:t>-1</w:t>
            </w:r>
          </w:p>
        </w:tc>
      </w:tr>
      <w:tr w:rsidR="009F69B4"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EFF3FB"/>
            <w:vAlign w:val="bottom"/>
            <w:hideMark/>
          </w:tcPr>
          <w:p w:rsidR="009F69B4" w:rsidRPr="00FA5801" w:rsidRDefault="009F69B4" w:rsidP="00FA5801">
            <w:pPr>
              <w:rPr>
                <w:rFonts w:ascii="Calibri" w:hAnsi="Calibri" w:cs="Calibri"/>
                <w:color w:val="333333"/>
                <w:sz w:val="22"/>
                <w:szCs w:val="22"/>
              </w:rPr>
            </w:pPr>
            <w:proofErr w:type="gramStart"/>
            <w:r>
              <w:rPr>
                <w:rFonts w:ascii="Calibri" w:hAnsi="Calibri" w:cs="Calibri"/>
                <w:color w:val="333333"/>
                <w:sz w:val="22"/>
                <w:szCs w:val="22"/>
              </w:rPr>
              <w:t>Görsel  Sanatlar</w:t>
            </w:r>
            <w:proofErr w:type="gramEnd"/>
          </w:p>
        </w:tc>
        <w:tc>
          <w:tcPr>
            <w:tcW w:w="1009" w:type="dxa"/>
            <w:tcBorders>
              <w:top w:val="nil"/>
              <w:left w:val="nil"/>
              <w:bottom w:val="single" w:sz="8" w:space="0" w:color="000000"/>
              <w:right w:val="single" w:sz="8" w:space="0" w:color="000000"/>
            </w:tcBorders>
            <w:shd w:val="clear" w:color="000000" w:fill="EFF3FB"/>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2</w:t>
            </w:r>
            <w:r w:rsidR="00401846">
              <w:rPr>
                <w:rFonts w:ascii="Calibri" w:hAnsi="Calibri" w:cs="Calibri"/>
                <w:color w:val="333333"/>
                <w:sz w:val="22"/>
                <w:szCs w:val="22"/>
              </w:rPr>
              <w:t>0</w:t>
            </w:r>
          </w:p>
        </w:tc>
        <w:tc>
          <w:tcPr>
            <w:tcW w:w="661" w:type="dxa"/>
            <w:tcBorders>
              <w:top w:val="nil"/>
              <w:left w:val="nil"/>
              <w:bottom w:val="single" w:sz="8" w:space="0" w:color="000000"/>
              <w:right w:val="single" w:sz="8" w:space="0" w:color="000000"/>
            </w:tcBorders>
            <w:shd w:val="clear" w:color="000000" w:fill="EFF3FB"/>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1</w:t>
            </w:r>
          </w:p>
        </w:tc>
        <w:tc>
          <w:tcPr>
            <w:tcW w:w="834" w:type="dxa"/>
            <w:tcBorders>
              <w:top w:val="nil"/>
              <w:left w:val="nil"/>
              <w:bottom w:val="single" w:sz="8" w:space="0" w:color="000000"/>
              <w:right w:val="single" w:sz="8" w:space="0" w:color="000000"/>
            </w:tcBorders>
            <w:shd w:val="clear" w:color="000000" w:fill="EFF3FB"/>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1</w:t>
            </w:r>
          </w:p>
        </w:tc>
        <w:tc>
          <w:tcPr>
            <w:tcW w:w="752" w:type="dxa"/>
            <w:tcBorders>
              <w:top w:val="nil"/>
              <w:left w:val="nil"/>
              <w:bottom w:val="single" w:sz="8" w:space="0" w:color="000000"/>
              <w:right w:val="single" w:sz="8" w:space="0" w:color="000000"/>
            </w:tcBorders>
            <w:shd w:val="clear" w:color="000000" w:fill="EFF3FB"/>
            <w:vAlign w:val="bottom"/>
          </w:tcPr>
          <w:p w:rsidR="009F69B4" w:rsidRPr="00E37A39" w:rsidRDefault="005F41AA" w:rsidP="00FA5801">
            <w:pPr>
              <w:rPr>
                <w:rFonts w:ascii="Calibri" w:hAnsi="Calibri" w:cs="Calibri"/>
                <w:b/>
                <w:bCs/>
                <w:color w:val="00B050"/>
                <w:sz w:val="22"/>
                <w:szCs w:val="22"/>
              </w:rPr>
            </w:pPr>
            <w:r>
              <w:rPr>
                <w:rFonts w:ascii="Calibri" w:hAnsi="Calibri" w:cs="Calibri"/>
                <w:b/>
                <w:bCs/>
                <w:color w:val="00B050"/>
                <w:sz w:val="22"/>
                <w:szCs w:val="22"/>
              </w:rPr>
              <w:t>0</w:t>
            </w:r>
          </w:p>
        </w:tc>
      </w:tr>
      <w:tr w:rsidR="009F69B4" w:rsidRPr="00FA5801" w:rsidTr="005F41AA">
        <w:trPr>
          <w:trHeight w:val="315"/>
        </w:trPr>
        <w:tc>
          <w:tcPr>
            <w:tcW w:w="3464" w:type="dxa"/>
            <w:tcBorders>
              <w:top w:val="nil"/>
              <w:left w:val="single" w:sz="8" w:space="0" w:color="000000"/>
              <w:bottom w:val="single" w:sz="8" w:space="0" w:color="000000"/>
              <w:right w:val="single" w:sz="8" w:space="0" w:color="000000"/>
            </w:tcBorders>
            <w:shd w:val="clear" w:color="000000" w:fill="FFFFFF"/>
            <w:vAlign w:val="bottom"/>
            <w:hideMark/>
          </w:tcPr>
          <w:p w:rsidR="009F69B4" w:rsidRPr="00FA5801" w:rsidRDefault="009F69B4" w:rsidP="00FA5801">
            <w:pPr>
              <w:rPr>
                <w:rFonts w:ascii="Calibri" w:hAnsi="Calibri" w:cs="Calibri"/>
                <w:color w:val="333333"/>
                <w:sz w:val="22"/>
                <w:szCs w:val="22"/>
              </w:rPr>
            </w:pPr>
            <w:r w:rsidRPr="00FA5801">
              <w:rPr>
                <w:rFonts w:ascii="Calibri" w:hAnsi="Calibri" w:cs="Calibri"/>
                <w:color w:val="333333"/>
                <w:sz w:val="22"/>
                <w:szCs w:val="22"/>
              </w:rPr>
              <w:t>Rehber Öğretmen</w:t>
            </w:r>
          </w:p>
        </w:tc>
        <w:tc>
          <w:tcPr>
            <w:tcW w:w="1009" w:type="dxa"/>
            <w:tcBorders>
              <w:top w:val="nil"/>
              <w:left w:val="nil"/>
              <w:bottom w:val="single" w:sz="8" w:space="0" w:color="000000"/>
              <w:right w:val="single" w:sz="8" w:space="0" w:color="000000"/>
            </w:tcBorders>
            <w:shd w:val="clear" w:color="000000" w:fill="FFFFFF"/>
            <w:vAlign w:val="bottom"/>
          </w:tcPr>
          <w:p w:rsidR="009F69B4" w:rsidRPr="00FA5801" w:rsidRDefault="005F41AA" w:rsidP="00FA5801">
            <w:pPr>
              <w:jc w:val="center"/>
              <w:rPr>
                <w:rFonts w:ascii="Calibri" w:hAnsi="Calibri" w:cs="Calibri"/>
                <w:color w:val="333333"/>
                <w:sz w:val="22"/>
                <w:szCs w:val="22"/>
              </w:rPr>
            </w:pPr>
            <w:r>
              <w:rPr>
                <w:rFonts w:ascii="Calibri" w:hAnsi="Calibri" w:cs="Calibri"/>
                <w:color w:val="333333"/>
                <w:sz w:val="22"/>
                <w:szCs w:val="22"/>
              </w:rPr>
              <w:t>0</w:t>
            </w:r>
          </w:p>
        </w:tc>
        <w:tc>
          <w:tcPr>
            <w:tcW w:w="661" w:type="dxa"/>
            <w:tcBorders>
              <w:top w:val="nil"/>
              <w:left w:val="nil"/>
              <w:bottom w:val="single" w:sz="8" w:space="0" w:color="000000"/>
              <w:right w:val="single" w:sz="8" w:space="0" w:color="000000"/>
            </w:tcBorders>
            <w:shd w:val="clear" w:color="000000" w:fill="FFFFFF"/>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1</w:t>
            </w:r>
          </w:p>
        </w:tc>
        <w:tc>
          <w:tcPr>
            <w:tcW w:w="834" w:type="dxa"/>
            <w:tcBorders>
              <w:top w:val="nil"/>
              <w:left w:val="nil"/>
              <w:bottom w:val="single" w:sz="8" w:space="0" w:color="000000"/>
              <w:right w:val="single" w:sz="8" w:space="0" w:color="000000"/>
            </w:tcBorders>
            <w:shd w:val="clear" w:color="000000" w:fill="FFFFFF"/>
            <w:vAlign w:val="bottom"/>
          </w:tcPr>
          <w:p w:rsidR="009F69B4" w:rsidRPr="00FA5801" w:rsidRDefault="00401846" w:rsidP="00FA5801">
            <w:pPr>
              <w:jc w:val="center"/>
              <w:rPr>
                <w:rFonts w:ascii="Calibri" w:hAnsi="Calibri" w:cs="Calibri"/>
                <w:color w:val="333333"/>
                <w:sz w:val="22"/>
                <w:szCs w:val="22"/>
              </w:rPr>
            </w:pPr>
            <w:r>
              <w:rPr>
                <w:rFonts w:ascii="Calibri" w:hAnsi="Calibri" w:cs="Calibri"/>
                <w:color w:val="333333"/>
                <w:sz w:val="22"/>
                <w:szCs w:val="22"/>
              </w:rPr>
              <w:t>2</w:t>
            </w:r>
          </w:p>
        </w:tc>
        <w:tc>
          <w:tcPr>
            <w:tcW w:w="752" w:type="dxa"/>
            <w:tcBorders>
              <w:top w:val="nil"/>
              <w:left w:val="nil"/>
              <w:bottom w:val="single" w:sz="8" w:space="0" w:color="000000"/>
              <w:right w:val="single" w:sz="8" w:space="0" w:color="000000"/>
            </w:tcBorders>
            <w:shd w:val="clear" w:color="000000" w:fill="FFFFFF"/>
            <w:vAlign w:val="bottom"/>
          </w:tcPr>
          <w:p w:rsidR="009F69B4" w:rsidRPr="00FA5801" w:rsidRDefault="00401846" w:rsidP="00FA5801">
            <w:pPr>
              <w:rPr>
                <w:rFonts w:ascii="Calibri" w:hAnsi="Calibri" w:cs="Calibri"/>
                <w:b/>
                <w:bCs/>
                <w:color w:val="0FBE0F"/>
                <w:sz w:val="22"/>
                <w:szCs w:val="22"/>
              </w:rPr>
            </w:pPr>
            <w:r>
              <w:rPr>
                <w:rFonts w:ascii="Calibri" w:hAnsi="Calibri" w:cs="Calibri"/>
                <w:b/>
                <w:bCs/>
                <w:color w:val="0FBE0F"/>
                <w:sz w:val="22"/>
                <w:szCs w:val="22"/>
              </w:rPr>
              <w:t>-1</w:t>
            </w:r>
          </w:p>
        </w:tc>
      </w:tr>
      <w:tr w:rsidR="009F69B4" w:rsidRPr="00FA5801" w:rsidTr="005F41AA">
        <w:trPr>
          <w:trHeight w:val="315"/>
        </w:trPr>
        <w:tc>
          <w:tcPr>
            <w:tcW w:w="3464" w:type="dxa"/>
            <w:tcBorders>
              <w:top w:val="nil"/>
              <w:left w:val="single" w:sz="8" w:space="0" w:color="000000"/>
              <w:bottom w:val="single" w:sz="4" w:space="0" w:color="auto"/>
              <w:right w:val="single" w:sz="8" w:space="0" w:color="000000"/>
            </w:tcBorders>
            <w:shd w:val="clear" w:color="000000" w:fill="EFF3FB"/>
            <w:vAlign w:val="bottom"/>
            <w:hideMark/>
          </w:tcPr>
          <w:p w:rsidR="009F69B4" w:rsidRPr="00FA5801" w:rsidRDefault="009F69B4" w:rsidP="00FA5801">
            <w:pPr>
              <w:rPr>
                <w:rFonts w:ascii="Calibri" w:hAnsi="Calibri" w:cs="Calibri"/>
                <w:color w:val="333333"/>
                <w:sz w:val="22"/>
                <w:szCs w:val="22"/>
              </w:rPr>
            </w:pPr>
            <w:r w:rsidRPr="00FA5801">
              <w:rPr>
                <w:rFonts w:ascii="Calibri" w:hAnsi="Calibri" w:cs="Calibri"/>
                <w:color w:val="333333"/>
                <w:sz w:val="22"/>
                <w:szCs w:val="22"/>
              </w:rPr>
              <w:t>Tarih</w:t>
            </w:r>
          </w:p>
        </w:tc>
        <w:tc>
          <w:tcPr>
            <w:tcW w:w="1009" w:type="dxa"/>
            <w:tcBorders>
              <w:top w:val="nil"/>
              <w:left w:val="nil"/>
              <w:bottom w:val="single" w:sz="4" w:space="0" w:color="auto"/>
              <w:right w:val="single" w:sz="8" w:space="0" w:color="000000"/>
            </w:tcBorders>
            <w:shd w:val="clear" w:color="000000" w:fill="EFF3FB"/>
            <w:vAlign w:val="bottom"/>
          </w:tcPr>
          <w:p w:rsidR="009F69B4" w:rsidRPr="00FA5801" w:rsidRDefault="003B25A1" w:rsidP="00FA5801">
            <w:pPr>
              <w:jc w:val="center"/>
              <w:rPr>
                <w:rFonts w:ascii="Calibri" w:hAnsi="Calibri" w:cs="Calibri"/>
                <w:color w:val="333333"/>
                <w:sz w:val="22"/>
                <w:szCs w:val="22"/>
              </w:rPr>
            </w:pPr>
            <w:r>
              <w:rPr>
                <w:rFonts w:ascii="Calibri" w:hAnsi="Calibri" w:cs="Calibri"/>
                <w:color w:val="333333"/>
                <w:sz w:val="22"/>
                <w:szCs w:val="22"/>
              </w:rPr>
              <w:t>45</w:t>
            </w:r>
          </w:p>
        </w:tc>
        <w:tc>
          <w:tcPr>
            <w:tcW w:w="661" w:type="dxa"/>
            <w:tcBorders>
              <w:top w:val="nil"/>
              <w:left w:val="nil"/>
              <w:bottom w:val="single" w:sz="4" w:space="0" w:color="auto"/>
              <w:right w:val="single" w:sz="8" w:space="0" w:color="000000"/>
            </w:tcBorders>
            <w:shd w:val="clear" w:color="000000" w:fill="EFF3FB"/>
            <w:vAlign w:val="bottom"/>
          </w:tcPr>
          <w:p w:rsidR="009F69B4" w:rsidRPr="00FA5801" w:rsidRDefault="003B25A1" w:rsidP="00FA5801">
            <w:pPr>
              <w:jc w:val="center"/>
              <w:rPr>
                <w:rFonts w:ascii="Calibri" w:hAnsi="Calibri" w:cs="Calibri"/>
                <w:color w:val="333333"/>
                <w:sz w:val="22"/>
                <w:szCs w:val="22"/>
              </w:rPr>
            </w:pPr>
            <w:r>
              <w:rPr>
                <w:rFonts w:ascii="Calibri" w:hAnsi="Calibri" w:cs="Calibri"/>
                <w:color w:val="333333"/>
                <w:sz w:val="22"/>
                <w:szCs w:val="22"/>
              </w:rPr>
              <w:t>2</w:t>
            </w:r>
          </w:p>
        </w:tc>
        <w:tc>
          <w:tcPr>
            <w:tcW w:w="834" w:type="dxa"/>
            <w:tcBorders>
              <w:top w:val="nil"/>
              <w:left w:val="nil"/>
              <w:bottom w:val="single" w:sz="4" w:space="0" w:color="auto"/>
              <w:right w:val="single" w:sz="8" w:space="0" w:color="000000"/>
            </w:tcBorders>
            <w:shd w:val="clear" w:color="000000" w:fill="EFF3FB"/>
            <w:vAlign w:val="bottom"/>
          </w:tcPr>
          <w:p w:rsidR="009F69B4" w:rsidRPr="00FA5801" w:rsidRDefault="00072EA0" w:rsidP="00FA5801">
            <w:pPr>
              <w:jc w:val="center"/>
              <w:rPr>
                <w:rFonts w:ascii="Calibri" w:hAnsi="Calibri" w:cs="Calibri"/>
                <w:color w:val="333333"/>
                <w:sz w:val="22"/>
                <w:szCs w:val="22"/>
              </w:rPr>
            </w:pPr>
            <w:r>
              <w:rPr>
                <w:rFonts w:ascii="Calibri" w:hAnsi="Calibri" w:cs="Calibri"/>
                <w:color w:val="333333"/>
                <w:sz w:val="22"/>
                <w:szCs w:val="22"/>
              </w:rPr>
              <w:t>2</w:t>
            </w:r>
          </w:p>
        </w:tc>
        <w:tc>
          <w:tcPr>
            <w:tcW w:w="752" w:type="dxa"/>
            <w:tcBorders>
              <w:top w:val="nil"/>
              <w:left w:val="nil"/>
              <w:bottom w:val="single" w:sz="4" w:space="0" w:color="auto"/>
              <w:right w:val="single" w:sz="8" w:space="0" w:color="000000"/>
            </w:tcBorders>
            <w:shd w:val="clear" w:color="000000" w:fill="EFF3FB"/>
            <w:vAlign w:val="bottom"/>
          </w:tcPr>
          <w:p w:rsidR="009F69B4" w:rsidRPr="00FA5801" w:rsidRDefault="003B25A1" w:rsidP="00FA5801">
            <w:pPr>
              <w:rPr>
                <w:rFonts w:ascii="Calibri" w:hAnsi="Calibri" w:cs="Calibri"/>
                <w:b/>
                <w:bCs/>
                <w:color w:val="0FBE0F"/>
                <w:sz w:val="22"/>
                <w:szCs w:val="22"/>
              </w:rPr>
            </w:pPr>
            <w:r>
              <w:rPr>
                <w:rFonts w:ascii="Calibri" w:hAnsi="Calibri" w:cs="Calibri"/>
                <w:b/>
                <w:bCs/>
                <w:color w:val="0FBE0F"/>
                <w:sz w:val="22"/>
                <w:szCs w:val="22"/>
              </w:rPr>
              <w:t>0</w:t>
            </w:r>
          </w:p>
        </w:tc>
      </w:tr>
      <w:tr w:rsidR="009F69B4" w:rsidRPr="00FA5801" w:rsidTr="005F41AA">
        <w:trPr>
          <w:trHeight w:val="315"/>
        </w:trPr>
        <w:tc>
          <w:tcPr>
            <w:tcW w:w="3464" w:type="dxa"/>
            <w:tcBorders>
              <w:top w:val="nil"/>
              <w:left w:val="single" w:sz="8" w:space="0" w:color="000000"/>
              <w:bottom w:val="single" w:sz="4" w:space="0" w:color="auto"/>
              <w:right w:val="single" w:sz="8" w:space="0" w:color="000000"/>
            </w:tcBorders>
            <w:shd w:val="clear" w:color="000000" w:fill="EFF3FB"/>
            <w:vAlign w:val="bottom"/>
            <w:hideMark/>
          </w:tcPr>
          <w:p w:rsidR="009F69B4" w:rsidRPr="00FA5801" w:rsidRDefault="009F69B4" w:rsidP="00FA5801">
            <w:pPr>
              <w:rPr>
                <w:rFonts w:ascii="Calibri" w:hAnsi="Calibri" w:cs="Calibri"/>
                <w:color w:val="333333"/>
                <w:sz w:val="22"/>
                <w:szCs w:val="22"/>
              </w:rPr>
            </w:pPr>
            <w:r>
              <w:rPr>
                <w:rFonts w:ascii="Calibri" w:hAnsi="Calibri" w:cs="Calibri"/>
                <w:color w:val="333333"/>
                <w:sz w:val="22"/>
                <w:szCs w:val="22"/>
              </w:rPr>
              <w:t>Özel Eğitim</w:t>
            </w:r>
          </w:p>
        </w:tc>
        <w:tc>
          <w:tcPr>
            <w:tcW w:w="1009" w:type="dxa"/>
            <w:tcBorders>
              <w:top w:val="nil"/>
              <w:left w:val="nil"/>
              <w:bottom w:val="single" w:sz="4" w:space="0" w:color="auto"/>
              <w:right w:val="single" w:sz="8" w:space="0" w:color="000000"/>
            </w:tcBorders>
            <w:shd w:val="clear" w:color="000000" w:fill="EFF3FB"/>
            <w:vAlign w:val="bottom"/>
          </w:tcPr>
          <w:p w:rsidR="009F69B4" w:rsidRDefault="003B25A1" w:rsidP="00FA5801">
            <w:pPr>
              <w:jc w:val="center"/>
              <w:rPr>
                <w:rFonts w:ascii="Verdana" w:hAnsi="Verdana"/>
                <w:color w:val="000000"/>
                <w:sz w:val="18"/>
                <w:szCs w:val="18"/>
                <w:shd w:val="clear" w:color="auto" w:fill="FFFFFF"/>
              </w:rPr>
            </w:pPr>
            <w:r>
              <w:rPr>
                <w:rFonts w:ascii="Verdana" w:hAnsi="Verdana"/>
                <w:color w:val="000000"/>
                <w:sz w:val="18"/>
                <w:szCs w:val="18"/>
                <w:shd w:val="clear" w:color="auto" w:fill="FFFFFF"/>
              </w:rPr>
              <w:t>0</w:t>
            </w:r>
          </w:p>
        </w:tc>
        <w:tc>
          <w:tcPr>
            <w:tcW w:w="661" w:type="dxa"/>
            <w:tcBorders>
              <w:top w:val="nil"/>
              <w:left w:val="nil"/>
              <w:bottom w:val="single" w:sz="4" w:space="0" w:color="auto"/>
              <w:right w:val="single" w:sz="8" w:space="0" w:color="000000"/>
            </w:tcBorders>
            <w:shd w:val="clear" w:color="000000" w:fill="EFF3FB"/>
            <w:vAlign w:val="bottom"/>
          </w:tcPr>
          <w:p w:rsidR="009F69B4" w:rsidRDefault="00401846" w:rsidP="00FA5801">
            <w:pPr>
              <w:jc w:val="center"/>
              <w:rPr>
                <w:rFonts w:ascii="Calibri" w:hAnsi="Calibri" w:cs="Calibri"/>
                <w:color w:val="333333"/>
                <w:sz w:val="22"/>
                <w:szCs w:val="22"/>
              </w:rPr>
            </w:pPr>
            <w:r>
              <w:rPr>
                <w:rFonts w:ascii="Calibri" w:hAnsi="Calibri" w:cs="Calibri"/>
                <w:color w:val="333333"/>
                <w:sz w:val="22"/>
                <w:szCs w:val="22"/>
              </w:rPr>
              <w:t>1</w:t>
            </w:r>
          </w:p>
        </w:tc>
        <w:tc>
          <w:tcPr>
            <w:tcW w:w="834" w:type="dxa"/>
            <w:tcBorders>
              <w:top w:val="nil"/>
              <w:left w:val="nil"/>
              <w:bottom w:val="single" w:sz="4" w:space="0" w:color="auto"/>
              <w:right w:val="single" w:sz="8" w:space="0" w:color="000000"/>
            </w:tcBorders>
            <w:shd w:val="clear" w:color="000000" w:fill="EFF3FB"/>
            <w:vAlign w:val="bottom"/>
          </w:tcPr>
          <w:p w:rsidR="009F69B4" w:rsidRDefault="003B25A1" w:rsidP="00FA5801">
            <w:pPr>
              <w:jc w:val="center"/>
              <w:rPr>
                <w:rFonts w:ascii="Calibri" w:hAnsi="Calibri" w:cs="Calibri"/>
                <w:color w:val="333333"/>
                <w:sz w:val="22"/>
                <w:szCs w:val="22"/>
              </w:rPr>
            </w:pPr>
            <w:r>
              <w:rPr>
                <w:rFonts w:ascii="Calibri" w:hAnsi="Calibri" w:cs="Calibri"/>
                <w:color w:val="333333"/>
                <w:sz w:val="22"/>
                <w:szCs w:val="22"/>
              </w:rPr>
              <w:t>2</w:t>
            </w:r>
          </w:p>
        </w:tc>
        <w:tc>
          <w:tcPr>
            <w:tcW w:w="752" w:type="dxa"/>
            <w:tcBorders>
              <w:top w:val="nil"/>
              <w:left w:val="nil"/>
              <w:bottom w:val="single" w:sz="4" w:space="0" w:color="auto"/>
              <w:right w:val="single" w:sz="8" w:space="0" w:color="000000"/>
            </w:tcBorders>
            <w:shd w:val="clear" w:color="000000" w:fill="EFF3FB"/>
            <w:vAlign w:val="bottom"/>
          </w:tcPr>
          <w:p w:rsidR="009F69B4" w:rsidRDefault="00401846" w:rsidP="00FA5801">
            <w:pPr>
              <w:rPr>
                <w:rFonts w:ascii="Calibri" w:hAnsi="Calibri" w:cs="Calibri"/>
                <w:b/>
                <w:bCs/>
                <w:color w:val="0FBE0F"/>
                <w:sz w:val="22"/>
                <w:szCs w:val="22"/>
              </w:rPr>
            </w:pPr>
            <w:r>
              <w:rPr>
                <w:rFonts w:ascii="Calibri" w:hAnsi="Calibri" w:cs="Calibri"/>
                <w:b/>
                <w:bCs/>
                <w:color w:val="0FBE0F"/>
                <w:sz w:val="22"/>
                <w:szCs w:val="22"/>
              </w:rPr>
              <w:t>-1</w:t>
            </w:r>
          </w:p>
        </w:tc>
      </w:tr>
      <w:tr w:rsidR="009F69B4" w:rsidRPr="00FA5801" w:rsidTr="005F41AA">
        <w:trPr>
          <w:trHeight w:val="315"/>
        </w:trPr>
        <w:tc>
          <w:tcPr>
            <w:tcW w:w="34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9B4" w:rsidRPr="00FA5801" w:rsidRDefault="009F69B4" w:rsidP="00FA5801">
            <w:pPr>
              <w:rPr>
                <w:rFonts w:ascii="Calibri" w:hAnsi="Calibri" w:cs="Calibri"/>
                <w:color w:val="333333"/>
                <w:sz w:val="22"/>
                <w:szCs w:val="22"/>
              </w:rPr>
            </w:pPr>
            <w:r w:rsidRPr="00FA5801">
              <w:rPr>
                <w:rFonts w:ascii="Calibri" w:hAnsi="Calibri" w:cs="Calibri"/>
                <w:color w:val="333333"/>
                <w:sz w:val="22"/>
                <w:szCs w:val="22"/>
              </w:rPr>
              <w:t>Türk Dili ve Edebiyatı</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tcPr>
          <w:p w:rsidR="009F69B4" w:rsidRPr="00FA5801" w:rsidRDefault="003B25A1" w:rsidP="00FA5801">
            <w:pPr>
              <w:jc w:val="center"/>
              <w:rPr>
                <w:rFonts w:ascii="Calibri" w:hAnsi="Calibri" w:cs="Calibri"/>
                <w:color w:val="333333"/>
                <w:sz w:val="22"/>
                <w:szCs w:val="22"/>
              </w:rPr>
            </w:pPr>
            <w:r>
              <w:rPr>
                <w:rFonts w:ascii="Calibri" w:hAnsi="Calibri" w:cs="Calibri"/>
                <w:color w:val="333333"/>
                <w:sz w:val="22"/>
                <w:szCs w:val="22"/>
              </w:rPr>
              <w:t>10</w:t>
            </w:r>
            <w:r w:rsidR="00401846">
              <w:rPr>
                <w:rFonts w:ascii="Calibri" w:hAnsi="Calibri" w:cs="Calibri"/>
                <w:color w:val="333333"/>
                <w:sz w:val="22"/>
                <w:szCs w:val="22"/>
              </w:rPr>
              <w:t>8</w:t>
            </w:r>
          </w:p>
        </w:tc>
        <w:tc>
          <w:tcPr>
            <w:tcW w:w="661" w:type="dxa"/>
            <w:tcBorders>
              <w:top w:val="single" w:sz="4" w:space="0" w:color="auto"/>
              <w:left w:val="single" w:sz="4" w:space="0" w:color="auto"/>
              <w:bottom w:val="single" w:sz="4" w:space="0" w:color="auto"/>
              <w:right w:val="single" w:sz="4" w:space="0" w:color="auto"/>
            </w:tcBorders>
            <w:shd w:val="clear" w:color="000000" w:fill="FFFFFF"/>
            <w:vAlign w:val="bottom"/>
          </w:tcPr>
          <w:p w:rsidR="009F69B4" w:rsidRPr="00FA5801" w:rsidRDefault="003B25A1" w:rsidP="00BB1A5F">
            <w:pPr>
              <w:jc w:val="center"/>
              <w:rPr>
                <w:rFonts w:ascii="Calibri" w:hAnsi="Calibri" w:cs="Calibri"/>
                <w:color w:val="333333"/>
                <w:sz w:val="22"/>
                <w:szCs w:val="22"/>
              </w:rPr>
            </w:pPr>
            <w:r>
              <w:rPr>
                <w:rFonts w:ascii="Calibri" w:hAnsi="Calibri" w:cs="Calibri"/>
                <w:color w:val="333333"/>
                <w:sz w:val="22"/>
                <w:szCs w:val="22"/>
              </w:rPr>
              <w:t>5</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9F69B4" w:rsidRPr="00FA5801" w:rsidRDefault="003B25A1" w:rsidP="00FA5801">
            <w:pPr>
              <w:jc w:val="center"/>
              <w:rPr>
                <w:rFonts w:ascii="Calibri" w:hAnsi="Calibri" w:cs="Calibri"/>
                <w:color w:val="333333"/>
                <w:sz w:val="22"/>
                <w:szCs w:val="22"/>
              </w:rPr>
            </w:pPr>
            <w:r>
              <w:rPr>
                <w:rFonts w:ascii="Calibri" w:hAnsi="Calibri" w:cs="Calibri"/>
                <w:color w:val="333333"/>
                <w:sz w:val="22"/>
                <w:szCs w:val="22"/>
              </w:rPr>
              <w:t>5</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bottom"/>
          </w:tcPr>
          <w:p w:rsidR="009F69B4" w:rsidRPr="00FA5801" w:rsidRDefault="003B25A1" w:rsidP="00FA5801">
            <w:pPr>
              <w:rPr>
                <w:rFonts w:ascii="Calibri" w:hAnsi="Calibri" w:cs="Calibri"/>
                <w:b/>
                <w:bCs/>
                <w:color w:val="0FBE0F"/>
                <w:sz w:val="22"/>
                <w:szCs w:val="22"/>
              </w:rPr>
            </w:pPr>
            <w:r>
              <w:rPr>
                <w:rFonts w:ascii="Calibri" w:hAnsi="Calibri" w:cs="Calibri"/>
                <w:b/>
                <w:bCs/>
                <w:color w:val="0FBE0F"/>
                <w:sz w:val="22"/>
                <w:szCs w:val="22"/>
              </w:rPr>
              <w:t>0</w:t>
            </w:r>
          </w:p>
        </w:tc>
      </w:tr>
      <w:tr w:rsidR="009F69B4" w:rsidRPr="00FA5801" w:rsidTr="009F69B4">
        <w:trPr>
          <w:trHeight w:val="315"/>
        </w:trPr>
        <w:tc>
          <w:tcPr>
            <w:tcW w:w="3464" w:type="dxa"/>
            <w:tcBorders>
              <w:top w:val="single" w:sz="4" w:space="0" w:color="auto"/>
              <w:left w:val="single" w:sz="4" w:space="0" w:color="auto"/>
              <w:bottom w:val="single" w:sz="4" w:space="0" w:color="auto"/>
              <w:right w:val="single" w:sz="4" w:space="0" w:color="auto"/>
            </w:tcBorders>
            <w:shd w:val="clear" w:color="000000" w:fill="FFFFFF"/>
            <w:vAlign w:val="bottom"/>
          </w:tcPr>
          <w:p w:rsidR="009F69B4" w:rsidRPr="00FA5801" w:rsidRDefault="009F69B4" w:rsidP="00FA5801">
            <w:pPr>
              <w:rPr>
                <w:rFonts w:ascii="Calibri" w:hAnsi="Calibri" w:cs="Calibri"/>
                <w:color w:val="333333"/>
                <w:sz w:val="22"/>
                <w:szCs w:val="22"/>
              </w:rPr>
            </w:pPr>
            <w:r>
              <w:rPr>
                <w:rFonts w:ascii="Calibri" w:hAnsi="Calibri" w:cs="Calibri"/>
                <w:color w:val="333333"/>
                <w:sz w:val="22"/>
                <w:szCs w:val="22"/>
              </w:rPr>
              <w:t>TOPLAM</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tcPr>
          <w:p w:rsidR="009F69B4" w:rsidRPr="00FA5801" w:rsidRDefault="00BA1C71" w:rsidP="00FA5801">
            <w:pPr>
              <w:jc w:val="center"/>
              <w:rPr>
                <w:rFonts w:ascii="Calibri" w:hAnsi="Calibri" w:cs="Calibri"/>
                <w:color w:val="333333"/>
                <w:sz w:val="22"/>
                <w:szCs w:val="22"/>
              </w:rPr>
            </w:pPr>
            <w:r>
              <w:rPr>
                <w:rFonts w:ascii="Calibri" w:hAnsi="Calibri" w:cs="Calibri"/>
                <w:color w:val="333333"/>
                <w:sz w:val="22"/>
                <w:szCs w:val="22"/>
              </w:rPr>
              <w:t>1389</w:t>
            </w:r>
          </w:p>
        </w:tc>
        <w:tc>
          <w:tcPr>
            <w:tcW w:w="661" w:type="dxa"/>
            <w:tcBorders>
              <w:top w:val="single" w:sz="4" w:space="0" w:color="auto"/>
              <w:left w:val="single" w:sz="4" w:space="0" w:color="auto"/>
              <w:bottom w:val="single" w:sz="4" w:space="0" w:color="auto"/>
              <w:right w:val="single" w:sz="4" w:space="0" w:color="auto"/>
            </w:tcBorders>
            <w:shd w:val="clear" w:color="000000" w:fill="FFFFFF"/>
            <w:vAlign w:val="bottom"/>
          </w:tcPr>
          <w:p w:rsidR="009F69B4" w:rsidRDefault="00401846" w:rsidP="00BB1A5F">
            <w:pPr>
              <w:jc w:val="center"/>
              <w:rPr>
                <w:rFonts w:ascii="Calibri" w:hAnsi="Calibri" w:cs="Calibri"/>
                <w:color w:val="333333"/>
                <w:sz w:val="22"/>
                <w:szCs w:val="22"/>
              </w:rPr>
            </w:pPr>
            <w:r>
              <w:rPr>
                <w:rFonts w:ascii="Calibri" w:hAnsi="Calibri" w:cs="Calibri"/>
                <w:color w:val="333333"/>
                <w:sz w:val="22"/>
                <w:szCs w:val="22"/>
              </w:rPr>
              <w:t>48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9F69B4" w:rsidRDefault="00401846" w:rsidP="00FA5801">
            <w:pPr>
              <w:jc w:val="center"/>
              <w:rPr>
                <w:rFonts w:ascii="Calibri" w:hAnsi="Calibri" w:cs="Calibri"/>
                <w:color w:val="333333"/>
                <w:sz w:val="22"/>
                <w:szCs w:val="22"/>
              </w:rPr>
            </w:pPr>
            <w:r>
              <w:rPr>
                <w:rFonts w:ascii="Calibri" w:hAnsi="Calibri" w:cs="Calibri"/>
                <w:color w:val="333333"/>
                <w:sz w:val="22"/>
                <w:szCs w:val="22"/>
              </w:rPr>
              <w:t>48</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bottom"/>
          </w:tcPr>
          <w:p w:rsidR="009F69B4" w:rsidRPr="00FA5801" w:rsidRDefault="00401846" w:rsidP="00FA5801">
            <w:pPr>
              <w:rPr>
                <w:rFonts w:ascii="Calibri" w:hAnsi="Calibri" w:cs="Calibri"/>
                <w:b/>
                <w:bCs/>
                <w:color w:val="0FBE0F"/>
                <w:sz w:val="22"/>
                <w:szCs w:val="22"/>
              </w:rPr>
            </w:pPr>
            <w:r>
              <w:rPr>
                <w:rFonts w:ascii="Calibri" w:hAnsi="Calibri" w:cs="Calibri"/>
                <w:b/>
                <w:bCs/>
                <w:color w:val="0FBE0F"/>
                <w:sz w:val="22"/>
                <w:szCs w:val="22"/>
              </w:rPr>
              <w:t>-</w:t>
            </w:r>
            <w:r w:rsidR="00072EA0">
              <w:rPr>
                <w:rFonts w:ascii="Calibri" w:hAnsi="Calibri" w:cs="Calibri"/>
                <w:b/>
                <w:bCs/>
                <w:color w:val="0FBE0F"/>
                <w:sz w:val="22"/>
                <w:szCs w:val="22"/>
              </w:rPr>
              <w:t>2</w:t>
            </w:r>
          </w:p>
        </w:tc>
      </w:tr>
    </w:tbl>
    <w:p w:rsidR="0031145A" w:rsidRPr="00BD553C" w:rsidRDefault="0031145A" w:rsidP="00655AA7">
      <w:pPr>
        <w:rPr>
          <w:rFonts w:asciiTheme="minorHAnsi" w:hAnsiTheme="minorHAnsi" w:cstheme="minorHAnsi"/>
          <w:sz w:val="24"/>
          <w:szCs w:val="24"/>
        </w:rPr>
      </w:pPr>
    </w:p>
    <w:p w:rsidR="00391210" w:rsidRDefault="00391210" w:rsidP="00655AA7">
      <w:pPr>
        <w:jc w:val="both"/>
        <w:rPr>
          <w:rFonts w:asciiTheme="minorHAnsi" w:hAnsiTheme="minorHAnsi" w:cstheme="minorHAnsi"/>
          <w:b/>
          <w:sz w:val="24"/>
          <w:szCs w:val="24"/>
        </w:rPr>
      </w:pPr>
    </w:p>
    <w:p w:rsidR="00655AA7" w:rsidRPr="00BD553C" w:rsidRDefault="00655AA7" w:rsidP="00655AA7">
      <w:pPr>
        <w:jc w:val="both"/>
        <w:rPr>
          <w:rFonts w:asciiTheme="minorHAnsi" w:hAnsiTheme="minorHAnsi" w:cstheme="minorHAnsi"/>
          <w:b/>
          <w:sz w:val="24"/>
          <w:szCs w:val="24"/>
        </w:rPr>
      </w:pPr>
      <w:r w:rsidRPr="00BD553C">
        <w:rPr>
          <w:rFonts w:asciiTheme="minorHAnsi" w:hAnsiTheme="minorHAnsi" w:cstheme="minorHAnsi"/>
          <w:b/>
          <w:sz w:val="24"/>
          <w:szCs w:val="24"/>
        </w:rPr>
        <w:t xml:space="preserve">C-OKULUN FİZİKİ DURUMU  </w:t>
      </w:r>
    </w:p>
    <w:p w:rsidR="00655AA7" w:rsidRDefault="00655AA7" w:rsidP="00655AA7">
      <w:pPr>
        <w:jc w:val="both"/>
        <w:rPr>
          <w:rFonts w:asciiTheme="minorHAnsi" w:hAnsiTheme="minorHAnsi" w:cstheme="minorHAnsi"/>
          <w:color w:val="000080"/>
          <w:sz w:val="24"/>
          <w:szCs w:val="24"/>
        </w:rPr>
      </w:pPr>
    </w:p>
    <w:p w:rsidR="00391210" w:rsidRDefault="00391210" w:rsidP="00655AA7">
      <w:pPr>
        <w:jc w:val="both"/>
        <w:rPr>
          <w:rFonts w:asciiTheme="minorHAnsi" w:hAnsiTheme="minorHAnsi" w:cstheme="minorHAnsi"/>
          <w:color w:val="000080"/>
          <w:sz w:val="24"/>
          <w:szCs w:val="24"/>
        </w:rPr>
      </w:pPr>
    </w:p>
    <w:p w:rsidR="00391210" w:rsidRPr="00BD553C" w:rsidRDefault="00391210" w:rsidP="00655AA7">
      <w:pPr>
        <w:jc w:val="both"/>
        <w:rPr>
          <w:rFonts w:asciiTheme="minorHAnsi" w:hAnsiTheme="minorHAnsi" w:cstheme="minorHAnsi"/>
          <w:color w:val="000080"/>
          <w:sz w:val="24"/>
          <w:szCs w:val="24"/>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402"/>
        <w:gridCol w:w="2268"/>
      </w:tblGrid>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1</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Açık Alan</w:t>
            </w:r>
          </w:p>
        </w:tc>
        <w:tc>
          <w:tcPr>
            <w:tcW w:w="2268" w:type="dxa"/>
          </w:tcPr>
          <w:p w:rsidR="00655AA7" w:rsidRPr="00BD553C" w:rsidRDefault="00893D4D" w:rsidP="00655AA7">
            <w:pPr>
              <w:jc w:val="center"/>
              <w:rPr>
                <w:rFonts w:asciiTheme="minorHAnsi" w:hAnsiTheme="minorHAnsi" w:cstheme="minorHAnsi"/>
                <w:sz w:val="24"/>
                <w:szCs w:val="24"/>
              </w:rPr>
            </w:pPr>
            <w:r>
              <w:rPr>
                <w:rFonts w:asciiTheme="minorHAnsi" w:hAnsiTheme="minorHAnsi" w:cstheme="minorHAnsi"/>
                <w:sz w:val="24"/>
                <w:szCs w:val="24"/>
              </w:rPr>
              <w:t>6000 m</w:t>
            </w:r>
            <w:r>
              <w:rPr>
                <w:rFonts w:ascii="Calibri" w:hAnsi="Calibri" w:cstheme="minorHAnsi"/>
                <w:sz w:val="24"/>
                <w:szCs w:val="24"/>
              </w:rPr>
              <w:t>²</w:t>
            </w:r>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2</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Kapalı Alan</w:t>
            </w:r>
          </w:p>
        </w:tc>
        <w:tc>
          <w:tcPr>
            <w:tcW w:w="2268" w:type="dxa"/>
          </w:tcPr>
          <w:p w:rsidR="00655AA7" w:rsidRPr="00BD553C" w:rsidRDefault="00893D4D" w:rsidP="00655AA7">
            <w:pPr>
              <w:jc w:val="center"/>
              <w:rPr>
                <w:rFonts w:asciiTheme="minorHAnsi" w:hAnsiTheme="minorHAnsi" w:cstheme="minorHAnsi"/>
                <w:sz w:val="24"/>
                <w:szCs w:val="24"/>
              </w:rPr>
            </w:pPr>
            <w:r>
              <w:rPr>
                <w:rFonts w:asciiTheme="minorHAnsi" w:hAnsiTheme="minorHAnsi" w:cstheme="minorHAnsi"/>
                <w:sz w:val="24"/>
                <w:szCs w:val="24"/>
              </w:rPr>
              <w:t>3000 m</w:t>
            </w:r>
            <w:r>
              <w:rPr>
                <w:rFonts w:ascii="Calibri" w:hAnsi="Calibri" w:cstheme="minorHAnsi"/>
                <w:sz w:val="24"/>
                <w:szCs w:val="24"/>
              </w:rPr>
              <w:t>²</w:t>
            </w:r>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3</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Derslik Sayısı</w:t>
            </w:r>
          </w:p>
        </w:tc>
        <w:tc>
          <w:tcPr>
            <w:tcW w:w="2268" w:type="dxa"/>
          </w:tcPr>
          <w:p w:rsidR="00655AA7" w:rsidRPr="00BD553C" w:rsidRDefault="000831AF" w:rsidP="00655AA7">
            <w:pPr>
              <w:jc w:val="center"/>
              <w:rPr>
                <w:rFonts w:asciiTheme="minorHAnsi" w:hAnsiTheme="minorHAnsi" w:cstheme="minorHAnsi"/>
                <w:sz w:val="24"/>
                <w:szCs w:val="24"/>
              </w:rPr>
            </w:pPr>
            <w:r w:rsidRPr="00BD553C">
              <w:rPr>
                <w:rFonts w:asciiTheme="minorHAnsi" w:hAnsiTheme="minorHAnsi" w:cstheme="minorHAnsi"/>
                <w:sz w:val="24"/>
                <w:szCs w:val="24"/>
              </w:rPr>
              <w:t>14</w:t>
            </w:r>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4</w:t>
            </w:r>
          </w:p>
        </w:tc>
        <w:tc>
          <w:tcPr>
            <w:tcW w:w="3402" w:type="dxa"/>
          </w:tcPr>
          <w:p w:rsidR="00655AA7" w:rsidRPr="00BD553C" w:rsidRDefault="00747AC5" w:rsidP="00655AA7">
            <w:pPr>
              <w:jc w:val="both"/>
              <w:rPr>
                <w:rFonts w:asciiTheme="minorHAnsi" w:hAnsiTheme="minorHAnsi" w:cstheme="minorHAnsi"/>
                <w:sz w:val="24"/>
                <w:szCs w:val="24"/>
              </w:rPr>
            </w:pPr>
            <w:proofErr w:type="spellStart"/>
            <w:r w:rsidRPr="00BD553C">
              <w:rPr>
                <w:rFonts w:asciiTheme="minorHAnsi" w:hAnsiTheme="minorHAnsi" w:cstheme="minorHAnsi"/>
                <w:sz w:val="24"/>
                <w:szCs w:val="24"/>
              </w:rPr>
              <w:t>Laboratuar</w:t>
            </w:r>
            <w:proofErr w:type="spellEnd"/>
            <w:r w:rsidR="00655AA7" w:rsidRPr="00BD553C">
              <w:rPr>
                <w:rFonts w:asciiTheme="minorHAnsi" w:hAnsiTheme="minorHAnsi" w:cstheme="minorHAnsi"/>
                <w:sz w:val="24"/>
                <w:szCs w:val="24"/>
              </w:rPr>
              <w:t xml:space="preserve"> Sayısı</w:t>
            </w:r>
          </w:p>
        </w:tc>
        <w:tc>
          <w:tcPr>
            <w:tcW w:w="2268" w:type="dxa"/>
          </w:tcPr>
          <w:p w:rsidR="00655AA7" w:rsidRPr="00BD553C" w:rsidRDefault="000831AF" w:rsidP="00655AA7">
            <w:pPr>
              <w:jc w:val="center"/>
              <w:rPr>
                <w:rFonts w:asciiTheme="minorHAnsi" w:hAnsiTheme="minorHAnsi" w:cstheme="minorHAnsi"/>
                <w:sz w:val="24"/>
                <w:szCs w:val="24"/>
              </w:rPr>
            </w:pPr>
            <w:r w:rsidRPr="00BD553C">
              <w:rPr>
                <w:rFonts w:asciiTheme="minorHAnsi" w:hAnsiTheme="minorHAnsi" w:cstheme="minorHAnsi"/>
                <w:sz w:val="24"/>
                <w:szCs w:val="24"/>
              </w:rPr>
              <w:t>2</w:t>
            </w:r>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6</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Kütüphanesi</w:t>
            </w:r>
          </w:p>
        </w:tc>
        <w:tc>
          <w:tcPr>
            <w:tcW w:w="2268" w:type="dxa"/>
          </w:tcPr>
          <w:p w:rsidR="00655AA7" w:rsidRPr="00BD553C" w:rsidRDefault="00107A66" w:rsidP="00601903">
            <w:pPr>
              <w:rPr>
                <w:rFonts w:asciiTheme="minorHAnsi" w:hAnsiTheme="minorHAnsi" w:cstheme="minorHAnsi"/>
                <w:sz w:val="24"/>
                <w:szCs w:val="24"/>
              </w:rPr>
            </w:pPr>
            <w:r>
              <w:rPr>
                <w:rFonts w:asciiTheme="minorHAnsi" w:hAnsiTheme="minorHAnsi" w:cstheme="minorHAnsi"/>
                <w:sz w:val="24"/>
                <w:szCs w:val="24"/>
              </w:rPr>
              <w:t xml:space="preserve">                 </w:t>
            </w:r>
            <w:proofErr w:type="gramStart"/>
            <w:r w:rsidR="00FA5801">
              <w:rPr>
                <w:rFonts w:asciiTheme="minorHAnsi" w:hAnsiTheme="minorHAnsi" w:cstheme="minorHAnsi"/>
                <w:sz w:val="24"/>
                <w:szCs w:val="24"/>
              </w:rPr>
              <w:t>var</w:t>
            </w:r>
            <w:proofErr w:type="gramEnd"/>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7</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Çok Amaçlı Salonu</w:t>
            </w:r>
          </w:p>
        </w:tc>
        <w:tc>
          <w:tcPr>
            <w:tcW w:w="2268" w:type="dxa"/>
          </w:tcPr>
          <w:p w:rsidR="00655AA7" w:rsidRPr="00BD553C" w:rsidRDefault="00930BDB" w:rsidP="00655AA7">
            <w:pPr>
              <w:jc w:val="center"/>
              <w:rPr>
                <w:rFonts w:asciiTheme="minorHAnsi" w:hAnsiTheme="minorHAnsi" w:cstheme="minorHAnsi"/>
                <w:sz w:val="24"/>
                <w:szCs w:val="24"/>
              </w:rPr>
            </w:pPr>
            <w:proofErr w:type="gramStart"/>
            <w:r>
              <w:rPr>
                <w:rFonts w:asciiTheme="minorHAnsi" w:hAnsiTheme="minorHAnsi" w:cstheme="minorHAnsi"/>
                <w:sz w:val="24"/>
                <w:szCs w:val="24"/>
              </w:rPr>
              <w:t>var</w:t>
            </w:r>
            <w:proofErr w:type="gramEnd"/>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8</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Kantini</w:t>
            </w:r>
          </w:p>
        </w:tc>
        <w:tc>
          <w:tcPr>
            <w:tcW w:w="2268" w:type="dxa"/>
          </w:tcPr>
          <w:p w:rsidR="00655AA7" w:rsidRPr="00BD553C" w:rsidRDefault="001539FD" w:rsidP="00655AA7">
            <w:pPr>
              <w:jc w:val="center"/>
              <w:rPr>
                <w:rFonts w:asciiTheme="minorHAnsi" w:hAnsiTheme="minorHAnsi" w:cstheme="minorHAnsi"/>
                <w:sz w:val="24"/>
                <w:szCs w:val="24"/>
              </w:rPr>
            </w:pPr>
            <w:r w:rsidRPr="00BD553C">
              <w:rPr>
                <w:rFonts w:asciiTheme="minorHAnsi" w:hAnsiTheme="minorHAnsi" w:cstheme="minorHAnsi"/>
                <w:sz w:val="24"/>
                <w:szCs w:val="24"/>
              </w:rPr>
              <w:t>1</w:t>
            </w:r>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9</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Atölye Sayısı</w:t>
            </w:r>
          </w:p>
        </w:tc>
        <w:tc>
          <w:tcPr>
            <w:tcW w:w="2268" w:type="dxa"/>
          </w:tcPr>
          <w:p w:rsidR="00655AA7" w:rsidRPr="00BD553C" w:rsidRDefault="000831AF" w:rsidP="00655AA7">
            <w:pPr>
              <w:jc w:val="center"/>
              <w:rPr>
                <w:rFonts w:asciiTheme="minorHAnsi" w:hAnsiTheme="minorHAnsi" w:cstheme="minorHAnsi"/>
                <w:sz w:val="24"/>
                <w:szCs w:val="24"/>
              </w:rPr>
            </w:pPr>
            <w:r w:rsidRPr="00BD553C">
              <w:rPr>
                <w:rFonts w:asciiTheme="minorHAnsi" w:hAnsiTheme="minorHAnsi" w:cstheme="minorHAnsi"/>
                <w:sz w:val="24"/>
                <w:szCs w:val="24"/>
              </w:rPr>
              <w:t>20</w:t>
            </w:r>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10</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İdari Oda Sayısı</w:t>
            </w:r>
          </w:p>
        </w:tc>
        <w:tc>
          <w:tcPr>
            <w:tcW w:w="2268" w:type="dxa"/>
          </w:tcPr>
          <w:p w:rsidR="00655AA7" w:rsidRPr="00BD553C" w:rsidRDefault="0098120F" w:rsidP="00655AA7">
            <w:pPr>
              <w:jc w:val="center"/>
              <w:rPr>
                <w:rFonts w:asciiTheme="minorHAnsi" w:hAnsiTheme="minorHAnsi" w:cstheme="minorHAnsi"/>
                <w:sz w:val="24"/>
                <w:szCs w:val="24"/>
              </w:rPr>
            </w:pPr>
            <w:r>
              <w:rPr>
                <w:rFonts w:asciiTheme="minorHAnsi" w:hAnsiTheme="minorHAnsi" w:cstheme="minorHAnsi"/>
                <w:sz w:val="24"/>
                <w:szCs w:val="24"/>
              </w:rPr>
              <w:t>5</w:t>
            </w:r>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11</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Lojman Sayısı</w:t>
            </w:r>
          </w:p>
        </w:tc>
        <w:tc>
          <w:tcPr>
            <w:tcW w:w="2268" w:type="dxa"/>
          </w:tcPr>
          <w:p w:rsidR="00655AA7" w:rsidRPr="00BD553C" w:rsidRDefault="001539FD" w:rsidP="00655AA7">
            <w:pPr>
              <w:jc w:val="center"/>
              <w:rPr>
                <w:rFonts w:asciiTheme="minorHAnsi" w:hAnsiTheme="minorHAnsi" w:cstheme="minorHAnsi"/>
                <w:sz w:val="24"/>
                <w:szCs w:val="24"/>
              </w:rPr>
            </w:pPr>
            <w:r w:rsidRPr="00BD553C">
              <w:rPr>
                <w:rFonts w:asciiTheme="minorHAnsi" w:hAnsiTheme="minorHAnsi" w:cstheme="minorHAnsi"/>
                <w:sz w:val="24"/>
                <w:szCs w:val="24"/>
              </w:rPr>
              <w:t>4</w:t>
            </w:r>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12</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Sığınağı</w:t>
            </w:r>
          </w:p>
        </w:tc>
        <w:tc>
          <w:tcPr>
            <w:tcW w:w="2268" w:type="dxa"/>
          </w:tcPr>
          <w:p w:rsidR="00655AA7" w:rsidRPr="00BD553C" w:rsidRDefault="00930BDB" w:rsidP="00655AA7">
            <w:pPr>
              <w:jc w:val="center"/>
              <w:rPr>
                <w:rFonts w:asciiTheme="minorHAnsi" w:hAnsiTheme="minorHAnsi" w:cstheme="minorHAnsi"/>
                <w:sz w:val="24"/>
                <w:szCs w:val="24"/>
              </w:rPr>
            </w:pPr>
            <w:proofErr w:type="gramStart"/>
            <w:r>
              <w:rPr>
                <w:rFonts w:asciiTheme="minorHAnsi" w:hAnsiTheme="minorHAnsi" w:cstheme="minorHAnsi"/>
                <w:sz w:val="24"/>
                <w:szCs w:val="24"/>
              </w:rPr>
              <w:t>var</w:t>
            </w:r>
            <w:proofErr w:type="gramEnd"/>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13</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Spor Salonu</w:t>
            </w:r>
          </w:p>
        </w:tc>
        <w:tc>
          <w:tcPr>
            <w:tcW w:w="2268" w:type="dxa"/>
          </w:tcPr>
          <w:p w:rsidR="00655AA7" w:rsidRPr="00BD553C" w:rsidRDefault="001539FD" w:rsidP="00655AA7">
            <w:pPr>
              <w:jc w:val="center"/>
              <w:rPr>
                <w:rFonts w:asciiTheme="minorHAnsi" w:hAnsiTheme="minorHAnsi" w:cstheme="minorHAnsi"/>
                <w:sz w:val="24"/>
                <w:szCs w:val="24"/>
              </w:rPr>
            </w:pPr>
            <w:proofErr w:type="gramStart"/>
            <w:r w:rsidRPr="00BD553C">
              <w:rPr>
                <w:rFonts w:asciiTheme="minorHAnsi" w:hAnsiTheme="minorHAnsi" w:cstheme="minorHAnsi"/>
                <w:sz w:val="24"/>
                <w:szCs w:val="24"/>
              </w:rPr>
              <w:t>yok</w:t>
            </w:r>
            <w:proofErr w:type="gramEnd"/>
          </w:p>
        </w:tc>
      </w:tr>
      <w:tr w:rsidR="00655AA7" w:rsidRPr="00BD553C">
        <w:tc>
          <w:tcPr>
            <w:tcW w:w="850" w:type="dxa"/>
          </w:tcPr>
          <w:p w:rsidR="00655AA7" w:rsidRPr="00BD553C" w:rsidRDefault="00655AA7" w:rsidP="00655AA7">
            <w:pPr>
              <w:jc w:val="right"/>
              <w:rPr>
                <w:rFonts w:asciiTheme="minorHAnsi" w:hAnsiTheme="minorHAnsi" w:cstheme="minorHAnsi"/>
                <w:sz w:val="24"/>
                <w:szCs w:val="24"/>
              </w:rPr>
            </w:pPr>
            <w:r w:rsidRPr="00BD553C">
              <w:rPr>
                <w:rFonts w:asciiTheme="minorHAnsi" w:hAnsiTheme="minorHAnsi" w:cstheme="minorHAnsi"/>
                <w:sz w:val="24"/>
                <w:szCs w:val="24"/>
              </w:rPr>
              <w:t>14</w:t>
            </w:r>
          </w:p>
        </w:tc>
        <w:tc>
          <w:tcPr>
            <w:tcW w:w="3402" w:type="dxa"/>
          </w:tcPr>
          <w:p w:rsidR="00655AA7" w:rsidRPr="00BD553C" w:rsidRDefault="00655AA7" w:rsidP="00655AA7">
            <w:pPr>
              <w:jc w:val="both"/>
              <w:rPr>
                <w:rFonts w:asciiTheme="minorHAnsi" w:hAnsiTheme="minorHAnsi" w:cstheme="minorHAnsi"/>
                <w:sz w:val="24"/>
                <w:szCs w:val="24"/>
              </w:rPr>
            </w:pPr>
            <w:r w:rsidRPr="00BD553C">
              <w:rPr>
                <w:rFonts w:asciiTheme="minorHAnsi" w:hAnsiTheme="minorHAnsi" w:cstheme="minorHAnsi"/>
                <w:sz w:val="24"/>
                <w:szCs w:val="24"/>
              </w:rPr>
              <w:t>Konferans Salonu</w:t>
            </w:r>
          </w:p>
        </w:tc>
        <w:tc>
          <w:tcPr>
            <w:tcW w:w="2268" w:type="dxa"/>
          </w:tcPr>
          <w:p w:rsidR="00655AA7" w:rsidRPr="00BD553C" w:rsidRDefault="001539FD" w:rsidP="00655AA7">
            <w:pPr>
              <w:jc w:val="center"/>
              <w:rPr>
                <w:rFonts w:asciiTheme="minorHAnsi" w:hAnsiTheme="minorHAnsi" w:cstheme="minorHAnsi"/>
                <w:sz w:val="24"/>
                <w:szCs w:val="24"/>
              </w:rPr>
            </w:pPr>
            <w:proofErr w:type="gramStart"/>
            <w:r w:rsidRPr="00BD553C">
              <w:rPr>
                <w:rFonts w:asciiTheme="minorHAnsi" w:hAnsiTheme="minorHAnsi" w:cstheme="minorHAnsi"/>
                <w:sz w:val="24"/>
                <w:szCs w:val="24"/>
              </w:rPr>
              <w:t>yok</w:t>
            </w:r>
            <w:proofErr w:type="gramEnd"/>
          </w:p>
        </w:tc>
      </w:tr>
    </w:tbl>
    <w:p w:rsidR="009F69B4" w:rsidRDefault="009F69B4" w:rsidP="00926B67">
      <w:pPr>
        <w:jc w:val="both"/>
        <w:rPr>
          <w:rFonts w:asciiTheme="minorHAnsi" w:hAnsiTheme="minorHAnsi" w:cstheme="minorHAnsi"/>
          <w:b/>
          <w:color w:val="000000"/>
          <w:sz w:val="24"/>
          <w:szCs w:val="24"/>
        </w:rPr>
      </w:pPr>
    </w:p>
    <w:p w:rsidR="009F69B4" w:rsidRDefault="009F69B4" w:rsidP="00926B67">
      <w:pPr>
        <w:jc w:val="both"/>
        <w:rPr>
          <w:rFonts w:asciiTheme="minorHAnsi" w:hAnsiTheme="minorHAnsi" w:cstheme="minorHAnsi"/>
          <w:b/>
          <w:color w:val="000000"/>
          <w:sz w:val="24"/>
          <w:szCs w:val="24"/>
        </w:rPr>
      </w:pPr>
    </w:p>
    <w:p w:rsidR="00391210" w:rsidRDefault="00391210" w:rsidP="00926B67">
      <w:pPr>
        <w:jc w:val="both"/>
        <w:rPr>
          <w:rFonts w:asciiTheme="minorHAnsi" w:hAnsiTheme="minorHAnsi" w:cstheme="minorHAnsi"/>
          <w:b/>
          <w:color w:val="000000"/>
          <w:sz w:val="24"/>
          <w:szCs w:val="24"/>
        </w:rPr>
      </w:pPr>
    </w:p>
    <w:p w:rsidR="00391210" w:rsidRDefault="00391210" w:rsidP="00926B67">
      <w:pPr>
        <w:jc w:val="both"/>
        <w:rPr>
          <w:rFonts w:asciiTheme="minorHAnsi" w:hAnsiTheme="minorHAnsi" w:cstheme="minorHAnsi"/>
          <w:b/>
          <w:color w:val="000000"/>
          <w:sz w:val="24"/>
          <w:szCs w:val="24"/>
        </w:rPr>
      </w:pPr>
    </w:p>
    <w:p w:rsidR="00391210" w:rsidRDefault="00391210" w:rsidP="00926B67">
      <w:pPr>
        <w:jc w:val="both"/>
        <w:rPr>
          <w:rFonts w:asciiTheme="minorHAnsi" w:hAnsiTheme="minorHAnsi" w:cstheme="minorHAnsi"/>
          <w:b/>
          <w:color w:val="000000"/>
          <w:sz w:val="24"/>
          <w:szCs w:val="24"/>
        </w:rPr>
      </w:pPr>
    </w:p>
    <w:p w:rsidR="00391210" w:rsidRDefault="00391210" w:rsidP="00926B67">
      <w:pPr>
        <w:jc w:val="both"/>
        <w:rPr>
          <w:rFonts w:asciiTheme="minorHAnsi" w:hAnsiTheme="minorHAnsi" w:cstheme="minorHAnsi"/>
          <w:b/>
          <w:color w:val="000000"/>
          <w:sz w:val="24"/>
          <w:szCs w:val="24"/>
        </w:rPr>
      </w:pPr>
    </w:p>
    <w:p w:rsidR="00391210" w:rsidRPr="00BD553C" w:rsidRDefault="00391210" w:rsidP="00926B67">
      <w:pPr>
        <w:jc w:val="both"/>
        <w:rPr>
          <w:rFonts w:asciiTheme="minorHAnsi" w:hAnsiTheme="minorHAnsi" w:cstheme="minorHAnsi"/>
          <w:b/>
          <w:color w:val="000000"/>
          <w:sz w:val="24"/>
          <w:szCs w:val="24"/>
        </w:rPr>
      </w:pPr>
    </w:p>
    <w:p w:rsidR="00216761" w:rsidRPr="00BD553C" w:rsidRDefault="00216761" w:rsidP="00216761">
      <w:pPr>
        <w:numPr>
          <w:ilvl w:val="0"/>
          <w:numId w:val="11"/>
        </w:numPr>
        <w:jc w:val="both"/>
        <w:rPr>
          <w:rFonts w:asciiTheme="minorHAnsi" w:hAnsiTheme="minorHAnsi" w:cstheme="minorHAnsi"/>
          <w:b/>
          <w:color w:val="0000FF"/>
          <w:sz w:val="24"/>
          <w:szCs w:val="24"/>
        </w:rPr>
      </w:pPr>
      <w:r w:rsidRPr="00BD553C">
        <w:rPr>
          <w:rFonts w:asciiTheme="minorHAnsi" w:hAnsiTheme="minorHAnsi" w:cstheme="minorHAnsi"/>
          <w:b/>
          <w:color w:val="0000FF"/>
          <w:sz w:val="24"/>
          <w:szCs w:val="24"/>
        </w:rPr>
        <w:t>BÖLÜM</w:t>
      </w:r>
    </w:p>
    <w:p w:rsidR="00216761" w:rsidRPr="00BD553C" w:rsidRDefault="00216761" w:rsidP="00216761">
      <w:pPr>
        <w:ind w:left="360"/>
        <w:jc w:val="both"/>
        <w:rPr>
          <w:rFonts w:asciiTheme="minorHAnsi" w:hAnsiTheme="minorHAnsi" w:cstheme="minorHAnsi"/>
          <w:b/>
          <w:color w:val="000000"/>
          <w:sz w:val="24"/>
          <w:szCs w:val="24"/>
        </w:rPr>
      </w:pPr>
    </w:p>
    <w:p w:rsidR="00216761" w:rsidRDefault="00715849" w:rsidP="00216761">
      <w:pPr>
        <w:jc w:val="both"/>
        <w:rPr>
          <w:rFonts w:asciiTheme="minorHAnsi" w:hAnsiTheme="minorHAnsi" w:cstheme="minorHAnsi"/>
          <w:b/>
          <w:color w:val="000000"/>
          <w:sz w:val="24"/>
          <w:szCs w:val="24"/>
        </w:rPr>
      </w:pPr>
      <w:r w:rsidRPr="00BD553C">
        <w:rPr>
          <w:rFonts w:asciiTheme="minorHAnsi" w:hAnsiTheme="minorHAnsi" w:cstheme="minorHAnsi"/>
          <w:b/>
          <w:color w:val="000000"/>
          <w:sz w:val="24"/>
          <w:szCs w:val="24"/>
        </w:rPr>
        <w:t xml:space="preserve">OKULUMUZDA YAPILAN </w:t>
      </w:r>
      <w:r w:rsidR="00216761" w:rsidRPr="00BD553C">
        <w:rPr>
          <w:rFonts w:asciiTheme="minorHAnsi" w:hAnsiTheme="minorHAnsi" w:cstheme="minorHAnsi"/>
          <w:b/>
          <w:color w:val="000000"/>
          <w:sz w:val="24"/>
          <w:szCs w:val="24"/>
        </w:rPr>
        <w:t>ETKİNLİKLER</w:t>
      </w:r>
      <w:r w:rsidR="0052198C">
        <w:rPr>
          <w:rFonts w:asciiTheme="minorHAnsi" w:hAnsiTheme="minorHAnsi" w:cstheme="minorHAnsi"/>
          <w:b/>
          <w:color w:val="000000"/>
          <w:sz w:val="24"/>
          <w:szCs w:val="24"/>
        </w:rPr>
        <w:t>:</w:t>
      </w:r>
    </w:p>
    <w:p w:rsidR="0052198C" w:rsidRPr="00391210" w:rsidRDefault="0052198C" w:rsidP="00216761">
      <w:pPr>
        <w:jc w:val="both"/>
        <w:rPr>
          <w:rFonts w:asciiTheme="minorHAnsi" w:hAnsiTheme="minorHAnsi" w:cstheme="minorHAnsi"/>
          <w:color w:val="000000"/>
          <w:sz w:val="24"/>
          <w:szCs w:val="24"/>
        </w:rPr>
      </w:pPr>
      <w:r w:rsidRPr="00391210">
        <w:rPr>
          <w:rFonts w:asciiTheme="minorHAnsi" w:hAnsiTheme="minorHAnsi" w:cstheme="minorHAnsi"/>
          <w:color w:val="000000"/>
          <w:sz w:val="24"/>
          <w:szCs w:val="24"/>
        </w:rPr>
        <w:t>*Meslek kursları devam etmektedir.</w:t>
      </w:r>
    </w:p>
    <w:p w:rsidR="0052198C" w:rsidRPr="00391210" w:rsidRDefault="0052198C" w:rsidP="00216761">
      <w:pPr>
        <w:jc w:val="both"/>
        <w:rPr>
          <w:rFonts w:asciiTheme="minorHAnsi" w:hAnsiTheme="minorHAnsi" w:cstheme="minorHAnsi"/>
          <w:color w:val="000000"/>
          <w:sz w:val="24"/>
          <w:szCs w:val="24"/>
        </w:rPr>
      </w:pPr>
      <w:r w:rsidRPr="00391210">
        <w:rPr>
          <w:rFonts w:asciiTheme="minorHAnsi" w:hAnsiTheme="minorHAnsi" w:cstheme="minorHAnsi"/>
          <w:color w:val="000000"/>
          <w:sz w:val="24"/>
          <w:szCs w:val="24"/>
        </w:rPr>
        <w:t>*Tiyatro çalışmaları her yıl devam etmektedir.</w:t>
      </w:r>
    </w:p>
    <w:p w:rsidR="0052198C" w:rsidRPr="00391210" w:rsidRDefault="0052198C" w:rsidP="00216761">
      <w:pPr>
        <w:jc w:val="both"/>
        <w:rPr>
          <w:rFonts w:asciiTheme="minorHAnsi" w:hAnsiTheme="minorHAnsi" w:cstheme="minorHAnsi"/>
          <w:color w:val="000000"/>
          <w:sz w:val="24"/>
          <w:szCs w:val="24"/>
        </w:rPr>
      </w:pPr>
      <w:r w:rsidRPr="00391210">
        <w:rPr>
          <w:rFonts w:asciiTheme="minorHAnsi" w:hAnsiTheme="minorHAnsi" w:cstheme="minorHAnsi"/>
          <w:color w:val="000000"/>
          <w:sz w:val="24"/>
          <w:szCs w:val="24"/>
        </w:rPr>
        <w:t>*Fabrika gezilerimiz yapılmaktadır.</w:t>
      </w:r>
    </w:p>
    <w:p w:rsidR="0052198C" w:rsidRPr="00391210" w:rsidRDefault="0052198C" w:rsidP="00216761">
      <w:pPr>
        <w:jc w:val="both"/>
        <w:rPr>
          <w:rFonts w:asciiTheme="minorHAnsi" w:hAnsiTheme="minorHAnsi" w:cstheme="minorHAnsi"/>
          <w:color w:val="000000"/>
          <w:sz w:val="24"/>
          <w:szCs w:val="24"/>
        </w:rPr>
      </w:pPr>
      <w:r w:rsidRPr="00391210">
        <w:rPr>
          <w:rFonts w:asciiTheme="minorHAnsi" w:hAnsiTheme="minorHAnsi" w:cstheme="minorHAnsi"/>
          <w:color w:val="000000"/>
          <w:sz w:val="24"/>
          <w:szCs w:val="24"/>
        </w:rPr>
        <w:t>*Proje çalışmaları her yıl artarak devam etmektedir.</w:t>
      </w:r>
    </w:p>
    <w:p w:rsidR="0052198C" w:rsidRPr="00391210" w:rsidRDefault="0052198C" w:rsidP="00216761">
      <w:pPr>
        <w:jc w:val="both"/>
        <w:rPr>
          <w:rFonts w:asciiTheme="minorHAnsi" w:hAnsiTheme="minorHAnsi" w:cstheme="minorHAnsi"/>
          <w:color w:val="000000"/>
          <w:sz w:val="24"/>
          <w:szCs w:val="24"/>
        </w:rPr>
      </w:pPr>
      <w:r w:rsidRPr="00391210">
        <w:rPr>
          <w:rFonts w:asciiTheme="minorHAnsi" w:hAnsiTheme="minorHAnsi" w:cstheme="minorHAnsi"/>
          <w:color w:val="000000"/>
          <w:sz w:val="24"/>
          <w:szCs w:val="24"/>
        </w:rPr>
        <w:t>*</w:t>
      </w:r>
      <w:r w:rsidR="001638EE" w:rsidRPr="00391210">
        <w:rPr>
          <w:rFonts w:asciiTheme="minorHAnsi" w:hAnsiTheme="minorHAnsi" w:cstheme="minorHAnsi"/>
          <w:color w:val="000000"/>
          <w:sz w:val="24"/>
          <w:szCs w:val="24"/>
        </w:rPr>
        <w:t xml:space="preserve">Uluslararası </w:t>
      </w:r>
      <w:r w:rsidRPr="00391210">
        <w:rPr>
          <w:rFonts w:asciiTheme="minorHAnsi" w:hAnsiTheme="minorHAnsi" w:cstheme="minorHAnsi"/>
          <w:color w:val="000000"/>
          <w:sz w:val="24"/>
          <w:szCs w:val="24"/>
        </w:rPr>
        <w:t>Robot yarışmalarına üst seviyede devam edilmektedir.</w:t>
      </w:r>
    </w:p>
    <w:p w:rsidR="0052198C" w:rsidRPr="00391210" w:rsidRDefault="0052198C" w:rsidP="00216761">
      <w:pPr>
        <w:jc w:val="both"/>
        <w:rPr>
          <w:rFonts w:asciiTheme="minorHAnsi" w:hAnsiTheme="minorHAnsi" w:cstheme="minorHAnsi"/>
          <w:color w:val="000000"/>
          <w:sz w:val="24"/>
          <w:szCs w:val="24"/>
        </w:rPr>
      </w:pPr>
      <w:r w:rsidRPr="00391210">
        <w:rPr>
          <w:rFonts w:asciiTheme="minorHAnsi" w:hAnsiTheme="minorHAnsi" w:cstheme="minorHAnsi"/>
          <w:color w:val="000000"/>
          <w:sz w:val="24"/>
          <w:szCs w:val="24"/>
        </w:rPr>
        <w:t>*TÜBİTAK yarışmalarında bu yıl bölge ikinciliği alınmıştır.</w:t>
      </w:r>
    </w:p>
    <w:p w:rsidR="001638EE" w:rsidRDefault="001D526A" w:rsidP="00216761">
      <w:pPr>
        <w:jc w:val="both"/>
        <w:rPr>
          <w:rFonts w:asciiTheme="minorHAnsi" w:hAnsiTheme="minorHAnsi" w:cstheme="minorHAnsi"/>
          <w:color w:val="000000"/>
          <w:sz w:val="24"/>
          <w:szCs w:val="24"/>
        </w:rPr>
      </w:pPr>
      <w:r w:rsidRPr="00391210">
        <w:rPr>
          <w:rFonts w:asciiTheme="minorHAnsi" w:hAnsiTheme="minorHAnsi" w:cstheme="minorHAnsi"/>
          <w:color w:val="000000"/>
          <w:sz w:val="24"/>
          <w:szCs w:val="24"/>
        </w:rPr>
        <w:t>*Öğrencilerimiz kitap okuma yarışmalarına götürülmektedir.</w:t>
      </w:r>
    </w:p>
    <w:p w:rsidR="00391210" w:rsidRPr="00391210" w:rsidRDefault="00391210" w:rsidP="00216761">
      <w:pPr>
        <w:jc w:val="both"/>
        <w:rPr>
          <w:rFonts w:asciiTheme="minorHAnsi" w:hAnsiTheme="minorHAnsi" w:cstheme="minorHAnsi"/>
          <w:color w:val="000000"/>
          <w:sz w:val="24"/>
          <w:szCs w:val="24"/>
        </w:rPr>
      </w:pPr>
      <w:r>
        <w:rPr>
          <w:rFonts w:asciiTheme="minorHAnsi" w:hAnsiTheme="minorHAnsi" w:cstheme="minorHAnsi"/>
          <w:color w:val="000000"/>
          <w:sz w:val="24"/>
          <w:szCs w:val="24"/>
        </w:rPr>
        <w:t>*Okulumuzda döner sermaye kapsamında dezenfektan, sıvı sabun, afiş, pano tasarımı, sıra, masa, basketbol potası, masa tenisi, mobilya gibi ürünler üretilmektedir.</w:t>
      </w:r>
    </w:p>
    <w:p w:rsidR="00DB425E" w:rsidRPr="00BD553C" w:rsidRDefault="00DB425E" w:rsidP="00216761">
      <w:pPr>
        <w:jc w:val="both"/>
        <w:rPr>
          <w:rFonts w:asciiTheme="minorHAnsi" w:hAnsiTheme="minorHAnsi" w:cstheme="minorHAnsi"/>
          <w:b/>
          <w:color w:val="FF6600"/>
          <w:sz w:val="24"/>
          <w:szCs w:val="24"/>
        </w:rPr>
      </w:pPr>
    </w:p>
    <w:p w:rsidR="00DB425E" w:rsidRPr="00BD553C" w:rsidRDefault="00DB425E" w:rsidP="00DB425E">
      <w:pPr>
        <w:rPr>
          <w:rFonts w:asciiTheme="minorHAnsi" w:hAnsiTheme="minorHAnsi" w:cstheme="minorHAnsi"/>
          <w:b/>
          <w:i/>
          <w:color w:val="FF6600"/>
          <w:sz w:val="24"/>
          <w:szCs w:val="24"/>
        </w:rPr>
      </w:pPr>
      <w:r w:rsidRPr="00BD553C">
        <w:rPr>
          <w:rFonts w:asciiTheme="minorHAnsi" w:hAnsiTheme="minorHAnsi" w:cstheme="minorHAnsi"/>
          <w:b/>
          <w:i/>
          <w:color w:val="FF6600"/>
          <w:sz w:val="24"/>
          <w:szCs w:val="24"/>
        </w:rPr>
        <w:t>OKULUMUZDA KURULAN VE ÇALIŞMALARINI SÜRDÜREN K</w:t>
      </w:r>
      <w:r w:rsidR="002D650A" w:rsidRPr="00BD553C">
        <w:rPr>
          <w:rFonts w:asciiTheme="minorHAnsi" w:hAnsiTheme="minorHAnsi" w:cstheme="minorHAnsi"/>
          <w:b/>
          <w:i/>
          <w:color w:val="FF6600"/>
          <w:sz w:val="24"/>
          <w:szCs w:val="24"/>
        </w:rPr>
        <w:t>U</w:t>
      </w:r>
      <w:r w:rsidRPr="00BD553C">
        <w:rPr>
          <w:rFonts w:asciiTheme="minorHAnsi" w:hAnsiTheme="minorHAnsi" w:cstheme="minorHAnsi"/>
          <w:b/>
          <w:i/>
          <w:color w:val="FF6600"/>
          <w:sz w:val="24"/>
          <w:szCs w:val="24"/>
        </w:rPr>
        <w:t>LÜPLERİMİZ</w:t>
      </w:r>
    </w:p>
    <w:p w:rsidR="00DB425E" w:rsidRPr="00BD553C" w:rsidRDefault="00DB425E" w:rsidP="00DB425E">
      <w:pPr>
        <w:rPr>
          <w:rFonts w:asciiTheme="minorHAnsi" w:hAnsiTheme="minorHAnsi" w:cstheme="minorHAnsi"/>
          <w:b/>
          <w:i/>
          <w:sz w:val="24"/>
          <w:szCs w:val="24"/>
        </w:rPr>
      </w:pPr>
    </w:p>
    <w:p w:rsidR="00DB425E" w:rsidRPr="00BD553C" w:rsidRDefault="00DB425E" w:rsidP="001539FD">
      <w:pPr>
        <w:numPr>
          <w:ilvl w:val="0"/>
          <w:numId w:val="17"/>
        </w:numPr>
        <w:jc w:val="both"/>
        <w:rPr>
          <w:rFonts w:asciiTheme="minorHAnsi" w:hAnsiTheme="minorHAnsi" w:cstheme="minorHAnsi"/>
          <w:sz w:val="24"/>
          <w:szCs w:val="24"/>
        </w:rPr>
      </w:pPr>
      <w:r w:rsidRPr="00BD553C">
        <w:rPr>
          <w:rFonts w:asciiTheme="minorHAnsi" w:hAnsiTheme="minorHAnsi" w:cstheme="minorHAnsi"/>
          <w:sz w:val="24"/>
          <w:szCs w:val="24"/>
        </w:rPr>
        <w:t xml:space="preserve">Kültür ve </w:t>
      </w:r>
      <w:r w:rsidR="00747AC5" w:rsidRPr="00BD553C">
        <w:rPr>
          <w:rFonts w:asciiTheme="minorHAnsi" w:hAnsiTheme="minorHAnsi" w:cstheme="minorHAnsi"/>
          <w:sz w:val="24"/>
          <w:szCs w:val="24"/>
        </w:rPr>
        <w:t>Edebiyat</w:t>
      </w:r>
      <w:r w:rsidR="00645D42">
        <w:rPr>
          <w:rFonts w:asciiTheme="minorHAnsi" w:hAnsiTheme="minorHAnsi" w:cstheme="minorHAnsi"/>
          <w:sz w:val="24"/>
          <w:szCs w:val="24"/>
        </w:rPr>
        <w:t xml:space="preserve"> </w:t>
      </w:r>
      <w:r w:rsidR="00747AC5" w:rsidRPr="00BD553C">
        <w:rPr>
          <w:rFonts w:asciiTheme="minorHAnsi" w:hAnsiTheme="minorHAnsi" w:cstheme="minorHAnsi"/>
          <w:sz w:val="24"/>
          <w:szCs w:val="24"/>
        </w:rPr>
        <w:t>Kulübü</w:t>
      </w:r>
    </w:p>
    <w:p w:rsidR="00DB425E" w:rsidRPr="00BD553C" w:rsidRDefault="00DB425E" w:rsidP="00E515C6">
      <w:pPr>
        <w:numPr>
          <w:ilvl w:val="0"/>
          <w:numId w:val="17"/>
        </w:numPr>
        <w:jc w:val="both"/>
        <w:rPr>
          <w:rFonts w:asciiTheme="minorHAnsi" w:hAnsiTheme="minorHAnsi" w:cstheme="minorHAnsi"/>
          <w:sz w:val="24"/>
          <w:szCs w:val="24"/>
        </w:rPr>
      </w:pPr>
      <w:r w:rsidRPr="00BD553C">
        <w:rPr>
          <w:rFonts w:asciiTheme="minorHAnsi" w:hAnsiTheme="minorHAnsi" w:cstheme="minorHAnsi"/>
          <w:sz w:val="24"/>
          <w:szCs w:val="24"/>
        </w:rPr>
        <w:t xml:space="preserve">Kütüphanecilik </w:t>
      </w:r>
      <w:r w:rsidR="00747AC5" w:rsidRPr="00BD553C">
        <w:rPr>
          <w:rFonts w:asciiTheme="minorHAnsi" w:hAnsiTheme="minorHAnsi" w:cstheme="minorHAnsi"/>
          <w:sz w:val="24"/>
          <w:szCs w:val="24"/>
        </w:rPr>
        <w:t>Kulübü</w:t>
      </w:r>
    </w:p>
    <w:p w:rsidR="00DB425E" w:rsidRPr="00BD553C" w:rsidRDefault="003A2E51" w:rsidP="00E515C6">
      <w:pPr>
        <w:numPr>
          <w:ilvl w:val="0"/>
          <w:numId w:val="17"/>
        </w:numPr>
        <w:jc w:val="both"/>
        <w:rPr>
          <w:rFonts w:asciiTheme="minorHAnsi" w:hAnsiTheme="minorHAnsi" w:cstheme="minorHAnsi"/>
          <w:sz w:val="24"/>
          <w:szCs w:val="24"/>
        </w:rPr>
      </w:pPr>
      <w:r>
        <w:rPr>
          <w:rFonts w:asciiTheme="minorHAnsi" w:hAnsiTheme="minorHAnsi" w:cstheme="minorHAnsi"/>
          <w:sz w:val="24"/>
          <w:szCs w:val="24"/>
        </w:rPr>
        <w:t>Afete Hazırlık</w:t>
      </w:r>
      <w:r w:rsidR="00DB425E" w:rsidRPr="00BD553C">
        <w:rPr>
          <w:rFonts w:asciiTheme="minorHAnsi" w:hAnsiTheme="minorHAnsi" w:cstheme="minorHAnsi"/>
          <w:sz w:val="24"/>
          <w:szCs w:val="24"/>
        </w:rPr>
        <w:t xml:space="preserve"> </w:t>
      </w:r>
      <w:r w:rsidR="00747AC5" w:rsidRPr="00BD553C">
        <w:rPr>
          <w:rFonts w:asciiTheme="minorHAnsi" w:hAnsiTheme="minorHAnsi" w:cstheme="minorHAnsi"/>
          <w:sz w:val="24"/>
          <w:szCs w:val="24"/>
        </w:rPr>
        <w:t>Kulübü</w:t>
      </w:r>
    </w:p>
    <w:p w:rsidR="00DB425E" w:rsidRPr="001D526A" w:rsidRDefault="003A2E51" w:rsidP="001D526A">
      <w:pPr>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Gezi ve Çevre Koruma </w:t>
      </w:r>
      <w:r w:rsidR="00747AC5" w:rsidRPr="00BD553C">
        <w:rPr>
          <w:rFonts w:asciiTheme="minorHAnsi" w:hAnsiTheme="minorHAnsi" w:cstheme="minorHAnsi"/>
          <w:sz w:val="24"/>
          <w:szCs w:val="24"/>
        </w:rPr>
        <w:t>Kulübü</w:t>
      </w:r>
    </w:p>
    <w:p w:rsidR="00DB425E" w:rsidRPr="00BD553C" w:rsidRDefault="00DB425E" w:rsidP="00E515C6">
      <w:pPr>
        <w:numPr>
          <w:ilvl w:val="0"/>
          <w:numId w:val="17"/>
        </w:numPr>
        <w:jc w:val="both"/>
        <w:rPr>
          <w:rFonts w:asciiTheme="minorHAnsi" w:hAnsiTheme="minorHAnsi" w:cstheme="minorHAnsi"/>
          <w:sz w:val="24"/>
          <w:szCs w:val="24"/>
        </w:rPr>
      </w:pPr>
      <w:r w:rsidRPr="00BD553C">
        <w:rPr>
          <w:rFonts w:asciiTheme="minorHAnsi" w:hAnsiTheme="minorHAnsi" w:cstheme="minorHAnsi"/>
          <w:sz w:val="24"/>
          <w:szCs w:val="24"/>
        </w:rPr>
        <w:t xml:space="preserve">Sağlık ve Temizlik </w:t>
      </w:r>
      <w:r w:rsidR="001D526A">
        <w:rPr>
          <w:rFonts w:asciiTheme="minorHAnsi" w:hAnsiTheme="minorHAnsi" w:cstheme="minorHAnsi"/>
          <w:sz w:val="24"/>
          <w:szCs w:val="24"/>
        </w:rPr>
        <w:t>ve Beslenme</w:t>
      </w:r>
      <w:r w:rsidR="001539FD" w:rsidRPr="00BD553C">
        <w:rPr>
          <w:rFonts w:asciiTheme="minorHAnsi" w:hAnsiTheme="minorHAnsi" w:cstheme="minorHAnsi"/>
          <w:sz w:val="24"/>
          <w:szCs w:val="24"/>
        </w:rPr>
        <w:t xml:space="preserve"> Kulübü</w:t>
      </w:r>
    </w:p>
    <w:p w:rsidR="00DB425E" w:rsidRDefault="00DB425E" w:rsidP="00E515C6">
      <w:pPr>
        <w:numPr>
          <w:ilvl w:val="0"/>
          <w:numId w:val="17"/>
        </w:numPr>
        <w:jc w:val="both"/>
        <w:rPr>
          <w:rFonts w:asciiTheme="minorHAnsi" w:hAnsiTheme="minorHAnsi" w:cstheme="minorHAnsi"/>
          <w:sz w:val="24"/>
          <w:szCs w:val="24"/>
        </w:rPr>
      </w:pPr>
      <w:r w:rsidRPr="00BD553C">
        <w:rPr>
          <w:rFonts w:asciiTheme="minorHAnsi" w:hAnsiTheme="minorHAnsi" w:cstheme="minorHAnsi"/>
          <w:sz w:val="24"/>
          <w:szCs w:val="24"/>
        </w:rPr>
        <w:t xml:space="preserve">Spor </w:t>
      </w:r>
      <w:r w:rsidR="00747AC5" w:rsidRPr="00BD553C">
        <w:rPr>
          <w:rFonts w:asciiTheme="minorHAnsi" w:hAnsiTheme="minorHAnsi" w:cstheme="minorHAnsi"/>
          <w:sz w:val="24"/>
          <w:szCs w:val="24"/>
        </w:rPr>
        <w:t>Kulübü</w:t>
      </w:r>
    </w:p>
    <w:p w:rsidR="001D526A" w:rsidRDefault="003A2E51" w:rsidP="00E515C6">
      <w:pPr>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Kan </w:t>
      </w:r>
      <w:proofErr w:type="spellStart"/>
      <w:proofErr w:type="gramStart"/>
      <w:r>
        <w:rPr>
          <w:rFonts w:asciiTheme="minorHAnsi" w:hAnsiTheme="minorHAnsi" w:cstheme="minorHAnsi"/>
          <w:sz w:val="24"/>
          <w:szCs w:val="24"/>
        </w:rPr>
        <w:t>Bağışçı,</w:t>
      </w:r>
      <w:r w:rsidR="001D526A">
        <w:rPr>
          <w:rFonts w:asciiTheme="minorHAnsi" w:hAnsiTheme="minorHAnsi" w:cstheme="minorHAnsi"/>
          <w:sz w:val="24"/>
          <w:szCs w:val="24"/>
        </w:rPr>
        <w:t>Kızılay</w:t>
      </w:r>
      <w:proofErr w:type="spellEnd"/>
      <w:proofErr w:type="gramEnd"/>
      <w:r w:rsidR="001D526A">
        <w:rPr>
          <w:rFonts w:asciiTheme="minorHAnsi" w:hAnsiTheme="minorHAnsi" w:cstheme="minorHAnsi"/>
          <w:sz w:val="24"/>
          <w:szCs w:val="24"/>
        </w:rPr>
        <w:t xml:space="preserve"> ve Yeşilay Kulübü</w:t>
      </w:r>
    </w:p>
    <w:p w:rsidR="00B27D2D" w:rsidRDefault="002550E4" w:rsidP="00C0200B">
      <w:pPr>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Medeniyet ve </w:t>
      </w:r>
      <w:r w:rsidR="00BE3C0C">
        <w:rPr>
          <w:rFonts w:asciiTheme="minorHAnsi" w:hAnsiTheme="minorHAnsi" w:cstheme="minorHAnsi"/>
          <w:sz w:val="24"/>
          <w:szCs w:val="24"/>
        </w:rPr>
        <w:t>Değerler Kulüb</w:t>
      </w:r>
      <w:r w:rsidR="00C0200B">
        <w:rPr>
          <w:rFonts w:asciiTheme="minorHAnsi" w:hAnsiTheme="minorHAnsi" w:cstheme="minorHAnsi"/>
          <w:sz w:val="24"/>
          <w:szCs w:val="24"/>
        </w:rPr>
        <w:t>ü</w:t>
      </w:r>
    </w:p>
    <w:p w:rsidR="00906F4E" w:rsidRDefault="00906F4E" w:rsidP="00C0200B">
      <w:pPr>
        <w:numPr>
          <w:ilvl w:val="0"/>
          <w:numId w:val="17"/>
        </w:numPr>
        <w:jc w:val="both"/>
        <w:rPr>
          <w:rFonts w:asciiTheme="minorHAnsi" w:hAnsiTheme="minorHAnsi" w:cstheme="minorHAnsi"/>
          <w:sz w:val="24"/>
          <w:szCs w:val="24"/>
        </w:rPr>
      </w:pPr>
      <w:r>
        <w:rPr>
          <w:rFonts w:asciiTheme="minorHAnsi" w:hAnsiTheme="minorHAnsi" w:cstheme="minorHAnsi"/>
          <w:sz w:val="24"/>
          <w:szCs w:val="24"/>
        </w:rPr>
        <w:t>Trafik ve İlk Yardım Kulübü</w:t>
      </w:r>
    </w:p>
    <w:p w:rsidR="00B81139" w:rsidRDefault="00B81139" w:rsidP="00C0200B">
      <w:pPr>
        <w:numPr>
          <w:ilvl w:val="0"/>
          <w:numId w:val="17"/>
        </w:numPr>
        <w:jc w:val="both"/>
        <w:rPr>
          <w:rFonts w:asciiTheme="minorHAnsi" w:hAnsiTheme="minorHAnsi" w:cstheme="minorHAnsi"/>
          <w:sz w:val="24"/>
          <w:szCs w:val="24"/>
        </w:rPr>
      </w:pPr>
      <w:r>
        <w:rPr>
          <w:rFonts w:asciiTheme="minorHAnsi" w:hAnsiTheme="minorHAnsi" w:cstheme="minorHAnsi"/>
          <w:sz w:val="24"/>
          <w:szCs w:val="24"/>
        </w:rPr>
        <w:t>Bilişim Teknolojileri</w:t>
      </w:r>
      <w:r w:rsidR="00422DC1">
        <w:rPr>
          <w:rFonts w:asciiTheme="minorHAnsi" w:hAnsiTheme="minorHAnsi" w:cstheme="minorHAnsi"/>
          <w:sz w:val="24"/>
          <w:szCs w:val="24"/>
        </w:rPr>
        <w:t xml:space="preserve"> Kulübü</w:t>
      </w:r>
    </w:p>
    <w:p w:rsidR="00E216CC" w:rsidRPr="00E216CC" w:rsidRDefault="00E216CC" w:rsidP="00E216CC">
      <w:pPr>
        <w:numPr>
          <w:ilvl w:val="0"/>
          <w:numId w:val="17"/>
        </w:numPr>
        <w:jc w:val="both"/>
        <w:rPr>
          <w:rFonts w:asciiTheme="minorHAnsi" w:hAnsiTheme="minorHAnsi" w:cstheme="minorHAnsi"/>
          <w:sz w:val="24"/>
          <w:szCs w:val="24"/>
        </w:rPr>
      </w:pPr>
      <w:r w:rsidRPr="00E216CC">
        <w:rPr>
          <w:rFonts w:asciiTheme="minorHAnsi" w:hAnsiTheme="minorHAnsi" w:cstheme="minorHAnsi"/>
          <w:sz w:val="24"/>
          <w:szCs w:val="24"/>
        </w:rPr>
        <w:t>Proje Kulübü</w:t>
      </w:r>
    </w:p>
    <w:p w:rsidR="00B27D2D" w:rsidRDefault="00B27D2D" w:rsidP="00930BDB">
      <w:pPr>
        <w:ind w:left="360"/>
        <w:rPr>
          <w:rFonts w:asciiTheme="minorHAnsi" w:hAnsiTheme="minorHAnsi" w:cstheme="minorHAnsi"/>
          <w:b/>
          <w:sz w:val="24"/>
          <w:szCs w:val="24"/>
        </w:rPr>
      </w:pPr>
    </w:p>
    <w:p w:rsidR="00715849" w:rsidRPr="00BD553C" w:rsidRDefault="00930BDB" w:rsidP="00C0200B">
      <w:pPr>
        <w:rPr>
          <w:rFonts w:asciiTheme="minorHAnsi" w:hAnsiTheme="minorHAnsi" w:cstheme="minorHAnsi"/>
          <w:b/>
          <w:sz w:val="24"/>
          <w:szCs w:val="24"/>
        </w:rPr>
      </w:pPr>
      <w:r>
        <w:rPr>
          <w:rFonts w:asciiTheme="minorHAnsi" w:hAnsiTheme="minorHAnsi" w:cstheme="minorHAnsi"/>
          <w:b/>
          <w:sz w:val="24"/>
          <w:szCs w:val="24"/>
        </w:rPr>
        <w:t>A-</w:t>
      </w:r>
      <w:r w:rsidR="00715849" w:rsidRPr="00BD553C">
        <w:rPr>
          <w:rFonts w:asciiTheme="minorHAnsi" w:hAnsiTheme="minorHAnsi" w:cstheme="minorHAnsi"/>
          <w:b/>
          <w:sz w:val="24"/>
          <w:szCs w:val="24"/>
        </w:rPr>
        <w:t>KÜLTÜR VE SANAT ETKİNLİKLERİ</w:t>
      </w:r>
    </w:p>
    <w:p w:rsidR="00715849" w:rsidRPr="00BD553C" w:rsidRDefault="00715849" w:rsidP="00715849">
      <w:pPr>
        <w:ind w:left="360"/>
        <w:rPr>
          <w:rFonts w:asciiTheme="minorHAnsi" w:hAnsiTheme="minorHAnsi" w:cstheme="minorHAnsi"/>
          <w:b/>
          <w:sz w:val="24"/>
          <w:szCs w:val="24"/>
        </w:rPr>
      </w:pPr>
    </w:p>
    <w:p w:rsidR="00715849" w:rsidRDefault="00504A95" w:rsidP="00391210">
      <w:pPr>
        <w:ind w:firstLine="360"/>
        <w:jc w:val="both"/>
        <w:rPr>
          <w:rFonts w:asciiTheme="minorHAnsi" w:hAnsiTheme="minorHAnsi" w:cstheme="minorHAnsi"/>
          <w:sz w:val="24"/>
          <w:szCs w:val="24"/>
        </w:rPr>
      </w:pPr>
      <w:r w:rsidRPr="00BD553C">
        <w:rPr>
          <w:rFonts w:asciiTheme="minorHAnsi" w:hAnsiTheme="minorHAnsi" w:cstheme="minorHAnsi"/>
          <w:sz w:val="24"/>
          <w:szCs w:val="24"/>
        </w:rPr>
        <w:t>Gençlerimizin, gelecekte</w:t>
      </w:r>
      <w:r w:rsidR="00715849" w:rsidRPr="00BD553C">
        <w:rPr>
          <w:rFonts w:asciiTheme="minorHAnsi" w:hAnsiTheme="minorHAnsi" w:cstheme="minorHAnsi"/>
          <w:sz w:val="24"/>
          <w:szCs w:val="24"/>
        </w:rPr>
        <w:t xml:space="preserve"> ülkelerine ve insanlığa yararlı </w:t>
      </w:r>
      <w:r w:rsidRPr="00BD553C">
        <w:rPr>
          <w:rFonts w:asciiTheme="minorHAnsi" w:hAnsiTheme="minorHAnsi" w:cstheme="minorHAnsi"/>
          <w:sz w:val="24"/>
          <w:szCs w:val="24"/>
        </w:rPr>
        <w:t>bireyler olarak, yarınlarımıza</w:t>
      </w:r>
      <w:r w:rsidR="00715849" w:rsidRPr="00BD553C">
        <w:rPr>
          <w:rFonts w:asciiTheme="minorHAnsi" w:hAnsiTheme="minorHAnsi" w:cstheme="minorHAnsi"/>
          <w:sz w:val="24"/>
          <w:szCs w:val="24"/>
        </w:rPr>
        <w:t xml:space="preserve"> sahip çıkmalarını mutlu ve başarılı olmalarını </w:t>
      </w:r>
      <w:r w:rsidRPr="00BD553C">
        <w:rPr>
          <w:rFonts w:asciiTheme="minorHAnsi" w:hAnsiTheme="minorHAnsi" w:cstheme="minorHAnsi"/>
          <w:sz w:val="24"/>
          <w:szCs w:val="24"/>
        </w:rPr>
        <w:t xml:space="preserve">istiyoruz. </w:t>
      </w:r>
      <w:r w:rsidR="00940CCB">
        <w:rPr>
          <w:rFonts w:asciiTheme="minorHAnsi" w:hAnsiTheme="minorHAnsi" w:cstheme="minorHAnsi"/>
          <w:sz w:val="24"/>
          <w:szCs w:val="24"/>
        </w:rPr>
        <w:t xml:space="preserve">Öğrencilerimiz, folklor, </w:t>
      </w:r>
      <w:r w:rsidR="00747AC5" w:rsidRPr="00BD553C">
        <w:rPr>
          <w:rFonts w:asciiTheme="minorHAnsi" w:hAnsiTheme="minorHAnsi" w:cstheme="minorHAnsi"/>
          <w:sz w:val="24"/>
          <w:szCs w:val="24"/>
        </w:rPr>
        <w:t>satranç</w:t>
      </w:r>
      <w:r w:rsidR="00715849" w:rsidRPr="00BD553C">
        <w:rPr>
          <w:rFonts w:asciiTheme="minorHAnsi" w:hAnsiTheme="minorHAnsi" w:cstheme="minorHAnsi"/>
          <w:sz w:val="24"/>
          <w:szCs w:val="24"/>
        </w:rPr>
        <w:t>, spor, gibi eğitsel çalışmalarıyla ilgi alanlarını zenginleştirirler.</w:t>
      </w:r>
    </w:p>
    <w:p w:rsidR="00391210" w:rsidRDefault="00391210" w:rsidP="00645D42">
      <w:pPr>
        <w:jc w:val="both"/>
        <w:rPr>
          <w:rFonts w:asciiTheme="minorHAnsi" w:hAnsiTheme="minorHAnsi" w:cstheme="minorHAnsi"/>
          <w:sz w:val="24"/>
          <w:szCs w:val="24"/>
        </w:rPr>
      </w:pPr>
    </w:p>
    <w:p w:rsidR="00391210" w:rsidRPr="00391210" w:rsidRDefault="00391210" w:rsidP="00645D42">
      <w:pPr>
        <w:jc w:val="both"/>
        <w:rPr>
          <w:rFonts w:asciiTheme="minorHAnsi" w:hAnsiTheme="minorHAnsi" w:cstheme="minorHAnsi"/>
          <w:b/>
          <w:sz w:val="24"/>
          <w:szCs w:val="24"/>
        </w:rPr>
      </w:pPr>
      <w:r w:rsidRPr="00391210">
        <w:rPr>
          <w:rFonts w:asciiTheme="minorHAnsi" w:hAnsiTheme="minorHAnsi" w:cstheme="minorHAnsi"/>
          <w:b/>
          <w:sz w:val="24"/>
          <w:szCs w:val="24"/>
        </w:rPr>
        <w:t>OKULDA YÜRÜTÜLEN PROJELER</w:t>
      </w:r>
    </w:p>
    <w:p w:rsidR="00391210" w:rsidRDefault="00391210" w:rsidP="00645D42">
      <w:pPr>
        <w:jc w:val="both"/>
        <w:rPr>
          <w:rFonts w:asciiTheme="minorHAnsi" w:hAnsiTheme="minorHAnsi" w:cstheme="minorHAnsi"/>
          <w:sz w:val="24"/>
          <w:szCs w:val="24"/>
        </w:rPr>
      </w:pPr>
    </w:p>
    <w:p w:rsidR="00391210" w:rsidRPr="00391210" w:rsidRDefault="00391210" w:rsidP="00391210">
      <w:pPr>
        <w:shd w:val="clear" w:color="auto" w:fill="FFFFFF"/>
        <w:rPr>
          <w:rFonts w:asciiTheme="minorHAnsi" w:hAnsiTheme="minorHAnsi" w:cstheme="minorHAnsi"/>
          <w:sz w:val="24"/>
          <w:szCs w:val="24"/>
        </w:rPr>
      </w:pPr>
      <w:r w:rsidRPr="00391210">
        <w:rPr>
          <w:rFonts w:asciiTheme="minorHAnsi" w:hAnsiTheme="minorHAnsi" w:cstheme="minorHAnsi"/>
          <w:sz w:val="24"/>
          <w:szCs w:val="24"/>
        </w:rPr>
        <w:t>*</w:t>
      </w:r>
      <w:proofErr w:type="spellStart"/>
      <w:r w:rsidRPr="00391210">
        <w:rPr>
          <w:rFonts w:asciiTheme="minorHAnsi" w:hAnsiTheme="minorHAnsi" w:cstheme="minorHAnsi"/>
          <w:sz w:val="24"/>
          <w:szCs w:val="24"/>
        </w:rPr>
        <w:t>Tübitak</w:t>
      </w:r>
      <w:proofErr w:type="spellEnd"/>
      <w:r w:rsidRPr="00391210">
        <w:rPr>
          <w:rFonts w:asciiTheme="minorHAnsi" w:hAnsiTheme="minorHAnsi" w:cstheme="minorHAnsi"/>
          <w:sz w:val="24"/>
          <w:szCs w:val="24"/>
        </w:rPr>
        <w:t xml:space="preserve"> Lise Öğrencileri Proje Yarışması 2204A - 2 Proje</w:t>
      </w:r>
    </w:p>
    <w:p w:rsidR="00391210" w:rsidRPr="00391210" w:rsidRDefault="00391210" w:rsidP="00391210">
      <w:pPr>
        <w:shd w:val="clear" w:color="auto" w:fill="FFFFFF"/>
        <w:rPr>
          <w:rFonts w:asciiTheme="minorHAnsi" w:hAnsiTheme="minorHAnsi" w:cstheme="minorHAnsi"/>
          <w:sz w:val="24"/>
          <w:szCs w:val="24"/>
        </w:rPr>
      </w:pPr>
      <w:r w:rsidRPr="00391210">
        <w:rPr>
          <w:rFonts w:asciiTheme="minorHAnsi" w:hAnsiTheme="minorHAnsi" w:cstheme="minorHAnsi"/>
          <w:sz w:val="24"/>
          <w:szCs w:val="24"/>
        </w:rPr>
        <w:t>*</w:t>
      </w:r>
      <w:proofErr w:type="spellStart"/>
      <w:r w:rsidRPr="00391210">
        <w:rPr>
          <w:rFonts w:asciiTheme="minorHAnsi" w:hAnsiTheme="minorHAnsi" w:cstheme="minorHAnsi"/>
          <w:sz w:val="24"/>
          <w:szCs w:val="24"/>
        </w:rPr>
        <w:t>Teknofest</w:t>
      </w:r>
      <w:proofErr w:type="spellEnd"/>
      <w:r w:rsidRPr="00391210">
        <w:rPr>
          <w:rFonts w:asciiTheme="minorHAnsi" w:hAnsiTheme="minorHAnsi" w:cstheme="minorHAnsi"/>
          <w:sz w:val="24"/>
          <w:szCs w:val="24"/>
        </w:rPr>
        <w:t xml:space="preserve"> Sanayide Dijital Teknolojiler - 2 Proje</w:t>
      </w:r>
    </w:p>
    <w:p w:rsidR="00391210" w:rsidRPr="00391210" w:rsidRDefault="00391210" w:rsidP="00391210">
      <w:pPr>
        <w:shd w:val="clear" w:color="auto" w:fill="FFFFFF"/>
        <w:rPr>
          <w:rFonts w:asciiTheme="minorHAnsi" w:hAnsiTheme="minorHAnsi" w:cstheme="minorHAnsi"/>
          <w:sz w:val="24"/>
          <w:szCs w:val="24"/>
        </w:rPr>
      </w:pPr>
      <w:r w:rsidRPr="00391210">
        <w:rPr>
          <w:rFonts w:asciiTheme="minorHAnsi" w:hAnsiTheme="minorHAnsi" w:cstheme="minorHAnsi"/>
          <w:sz w:val="24"/>
          <w:szCs w:val="24"/>
        </w:rPr>
        <w:t>*</w:t>
      </w:r>
      <w:proofErr w:type="spellStart"/>
      <w:r w:rsidRPr="00391210">
        <w:rPr>
          <w:rFonts w:asciiTheme="minorHAnsi" w:hAnsiTheme="minorHAnsi" w:cstheme="minorHAnsi"/>
          <w:sz w:val="24"/>
          <w:szCs w:val="24"/>
        </w:rPr>
        <w:t>Teknofest</w:t>
      </w:r>
      <w:proofErr w:type="spellEnd"/>
      <w:r w:rsidRPr="00391210">
        <w:rPr>
          <w:rFonts w:asciiTheme="minorHAnsi" w:hAnsiTheme="minorHAnsi" w:cstheme="minorHAnsi"/>
          <w:sz w:val="24"/>
          <w:szCs w:val="24"/>
        </w:rPr>
        <w:t xml:space="preserve"> Çevre ve Enerji Teknolojileri - 1 Proje</w:t>
      </w:r>
    </w:p>
    <w:p w:rsidR="00391210" w:rsidRPr="00391210" w:rsidRDefault="00391210" w:rsidP="00391210">
      <w:pPr>
        <w:shd w:val="clear" w:color="auto" w:fill="FFFFFF"/>
        <w:rPr>
          <w:rFonts w:asciiTheme="minorHAnsi" w:hAnsiTheme="minorHAnsi" w:cstheme="minorHAnsi"/>
          <w:sz w:val="24"/>
          <w:szCs w:val="24"/>
        </w:rPr>
      </w:pPr>
      <w:r w:rsidRPr="00391210">
        <w:rPr>
          <w:rFonts w:asciiTheme="minorHAnsi" w:hAnsiTheme="minorHAnsi" w:cstheme="minorHAnsi"/>
          <w:sz w:val="24"/>
          <w:szCs w:val="24"/>
        </w:rPr>
        <w:t>*14. Uluslararası Robot Yarışması - 8 Robot</w:t>
      </w:r>
    </w:p>
    <w:p w:rsidR="00391210" w:rsidRPr="00391210" w:rsidRDefault="00391210" w:rsidP="00391210">
      <w:pPr>
        <w:jc w:val="both"/>
        <w:rPr>
          <w:rFonts w:asciiTheme="minorHAnsi" w:hAnsiTheme="minorHAnsi" w:cstheme="minorHAnsi"/>
          <w:sz w:val="24"/>
          <w:szCs w:val="24"/>
        </w:rPr>
      </w:pPr>
      <w:r w:rsidRPr="00391210">
        <w:rPr>
          <w:rFonts w:asciiTheme="minorHAnsi" w:hAnsiTheme="minorHAnsi" w:cstheme="minorHAnsi"/>
          <w:sz w:val="24"/>
          <w:szCs w:val="24"/>
        </w:rPr>
        <w:t>*Meslek Lisesi Ailelerle Buluşuyor Projesi</w:t>
      </w:r>
    </w:p>
    <w:p w:rsidR="00391210" w:rsidRPr="00391210" w:rsidRDefault="00391210" w:rsidP="00391210">
      <w:pPr>
        <w:jc w:val="both"/>
        <w:rPr>
          <w:rFonts w:asciiTheme="minorHAnsi" w:hAnsiTheme="minorHAnsi" w:cstheme="minorHAnsi"/>
          <w:sz w:val="24"/>
          <w:szCs w:val="24"/>
        </w:rPr>
      </w:pPr>
    </w:p>
    <w:p w:rsidR="00391210" w:rsidRPr="00391210" w:rsidRDefault="00391210" w:rsidP="00391210">
      <w:pPr>
        <w:jc w:val="both"/>
        <w:rPr>
          <w:rFonts w:asciiTheme="minorHAnsi" w:hAnsiTheme="minorHAnsi" w:cstheme="minorHAnsi"/>
          <w:b/>
          <w:sz w:val="24"/>
          <w:szCs w:val="24"/>
        </w:rPr>
      </w:pPr>
      <w:r w:rsidRPr="00391210">
        <w:rPr>
          <w:rFonts w:asciiTheme="minorHAnsi" w:hAnsiTheme="minorHAnsi" w:cstheme="minorHAnsi"/>
          <w:b/>
          <w:sz w:val="24"/>
          <w:szCs w:val="24"/>
        </w:rPr>
        <w:t xml:space="preserve"> OKULUN ALDIĞI SERTİFİKALAR</w:t>
      </w:r>
    </w:p>
    <w:p w:rsidR="00391210" w:rsidRPr="00391210" w:rsidRDefault="00391210" w:rsidP="00391210">
      <w:pPr>
        <w:shd w:val="clear" w:color="auto" w:fill="FFFFFF"/>
        <w:rPr>
          <w:rFonts w:asciiTheme="minorHAnsi" w:hAnsiTheme="minorHAnsi" w:cstheme="minorHAnsi"/>
          <w:sz w:val="24"/>
          <w:szCs w:val="24"/>
        </w:rPr>
      </w:pPr>
      <w:r w:rsidRPr="00391210">
        <w:rPr>
          <w:rFonts w:asciiTheme="minorHAnsi" w:hAnsiTheme="minorHAnsi" w:cstheme="minorHAnsi"/>
          <w:sz w:val="24"/>
          <w:szCs w:val="24"/>
        </w:rPr>
        <w:t>*Beslenme Dostu Okul Sertifikası</w:t>
      </w:r>
    </w:p>
    <w:p w:rsidR="00391210" w:rsidRPr="00391210" w:rsidRDefault="00391210" w:rsidP="00391210">
      <w:pPr>
        <w:shd w:val="clear" w:color="auto" w:fill="FFFFFF"/>
        <w:rPr>
          <w:rFonts w:asciiTheme="minorHAnsi" w:hAnsiTheme="minorHAnsi" w:cstheme="minorHAnsi"/>
          <w:sz w:val="24"/>
          <w:szCs w:val="24"/>
        </w:rPr>
      </w:pPr>
      <w:r w:rsidRPr="00391210">
        <w:rPr>
          <w:rFonts w:asciiTheme="minorHAnsi" w:hAnsiTheme="minorHAnsi" w:cstheme="minorHAnsi"/>
          <w:sz w:val="24"/>
          <w:szCs w:val="24"/>
        </w:rPr>
        <w:t>*Beyaz Bayrak Sertifikası</w:t>
      </w:r>
    </w:p>
    <w:p w:rsidR="00391210" w:rsidRDefault="00391210" w:rsidP="00391210">
      <w:pPr>
        <w:jc w:val="both"/>
        <w:rPr>
          <w:rFonts w:asciiTheme="minorHAnsi" w:hAnsiTheme="minorHAnsi" w:cstheme="minorHAnsi"/>
          <w:sz w:val="24"/>
          <w:szCs w:val="24"/>
        </w:rPr>
      </w:pPr>
      <w:r w:rsidRPr="00391210">
        <w:rPr>
          <w:rFonts w:asciiTheme="minorHAnsi" w:hAnsiTheme="minorHAnsi" w:cstheme="minorHAnsi"/>
          <w:sz w:val="24"/>
          <w:szCs w:val="24"/>
        </w:rPr>
        <w:t>*Okulum Temiz Belgesi</w:t>
      </w:r>
    </w:p>
    <w:p w:rsidR="00391210" w:rsidRPr="00391210" w:rsidRDefault="00391210" w:rsidP="00391210">
      <w:pPr>
        <w:jc w:val="both"/>
        <w:rPr>
          <w:rFonts w:asciiTheme="minorHAnsi" w:hAnsiTheme="minorHAnsi" w:cstheme="minorHAnsi"/>
          <w:b/>
          <w:sz w:val="24"/>
          <w:szCs w:val="24"/>
        </w:rPr>
      </w:pPr>
      <w:r w:rsidRPr="00391210">
        <w:rPr>
          <w:rFonts w:asciiTheme="minorHAnsi" w:hAnsiTheme="minorHAnsi" w:cstheme="minorHAnsi"/>
          <w:b/>
          <w:sz w:val="24"/>
          <w:szCs w:val="24"/>
        </w:rPr>
        <w:t>AÇIKLAMA:</w:t>
      </w:r>
    </w:p>
    <w:p w:rsidR="00391210" w:rsidRDefault="00391210" w:rsidP="00391210">
      <w:pPr>
        <w:jc w:val="both"/>
        <w:rPr>
          <w:rFonts w:asciiTheme="minorHAnsi" w:hAnsiTheme="minorHAnsi" w:cstheme="minorHAnsi"/>
          <w:sz w:val="24"/>
          <w:szCs w:val="24"/>
        </w:rPr>
      </w:pPr>
    </w:p>
    <w:p w:rsidR="00391210" w:rsidRPr="00391210" w:rsidRDefault="00391210" w:rsidP="00391210">
      <w:pPr>
        <w:shd w:val="clear" w:color="auto" w:fill="FFFFFF"/>
        <w:rPr>
          <w:rFonts w:asciiTheme="minorHAnsi" w:hAnsiTheme="minorHAnsi" w:cstheme="minorHAnsi"/>
          <w:sz w:val="24"/>
          <w:szCs w:val="24"/>
        </w:rPr>
      </w:pPr>
      <w:r w:rsidRPr="00391210">
        <w:rPr>
          <w:rFonts w:asciiTheme="minorHAnsi" w:hAnsiTheme="minorHAnsi" w:cstheme="minorHAnsi"/>
          <w:sz w:val="24"/>
          <w:szCs w:val="24"/>
        </w:rPr>
        <w:t xml:space="preserve">Okulumuzda döner sermaye işlemleri kapsamında;2 ton sıvı sabun,7 ton el dezenfektanı 400 litre kolonya,5 ton çamaşır suyu,3 ton yüzey temizleme,1280 adet okul sıra takımı,22 takım kütüphane, Bilişim </w:t>
      </w:r>
      <w:proofErr w:type="spellStart"/>
      <w:r w:rsidRPr="00391210">
        <w:rPr>
          <w:rFonts w:asciiTheme="minorHAnsi" w:hAnsiTheme="minorHAnsi" w:cstheme="minorHAnsi"/>
          <w:sz w:val="24"/>
          <w:szCs w:val="24"/>
        </w:rPr>
        <w:t>Teknolojieri</w:t>
      </w:r>
      <w:proofErr w:type="spellEnd"/>
      <w:r w:rsidRPr="00391210">
        <w:rPr>
          <w:rFonts w:asciiTheme="minorHAnsi" w:hAnsiTheme="minorHAnsi" w:cstheme="minorHAnsi"/>
          <w:sz w:val="24"/>
          <w:szCs w:val="24"/>
        </w:rPr>
        <w:t xml:space="preserve"> Alanı da afiş baskısı </w:t>
      </w:r>
      <w:proofErr w:type="spellStart"/>
      <w:proofErr w:type="gramStart"/>
      <w:r w:rsidRPr="00391210">
        <w:rPr>
          <w:rFonts w:asciiTheme="minorHAnsi" w:hAnsiTheme="minorHAnsi" w:cstheme="minorHAnsi"/>
          <w:sz w:val="24"/>
          <w:szCs w:val="24"/>
        </w:rPr>
        <w:t>yapmaktadır.Ayrıca</w:t>
      </w:r>
      <w:proofErr w:type="spellEnd"/>
      <w:proofErr w:type="gramEnd"/>
      <w:r w:rsidRPr="00391210">
        <w:rPr>
          <w:rFonts w:asciiTheme="minorHAnsi" w:hAnsiTheme="minorHAnsi" w:cstheme="minorHAnsi"/>
          <w:sz w:val="24"/>
          <w:szCs w:val="24"/>
        </w:rPr>
        <w:t xml:space="preserve"> okulumuzda 1920 adet okul sırası,138 adet Basketbol Potası ve 79 adet de </w:t>
      </w:r>
      <w:r>
        <w:rPr>
          <w:rFonts w:asciiTheme="minorHAnsi" w:hAnsiTheme="minorHAnsi" w:cstheme="minorHAnsi"/>
          <w:sz w:val="24"/>
          <w:szCs w:val="24"/>
        </w:rPr>
        <w:t>masa tenisi üretimi yapılmıştır.</w:t>
      </w:r>
    </w:p>
    <w:p w:rsidR="00E83828" w:rsidRPr="00BD553C" w:rsidRDefault="00E83828" w:rsidP="00B05826">
      <w:pPr>
        <w:rPr>
          <w:rFonts w:asciiTheme="minorHAnsi" w:hAnsiTheme="minorHAnsi" w:cstheme="minorHAnsi"/>
          <w:b/>
          <w:color w:val="000000"/>
          <w:sz w:val="24"/>
          <w:szCs w:val="24"/>
        </w:rPr>
      </w:pPr>
      <w:bookmarkStart w:id="0" w:name="_GoBack"/>
      <w:bookmarkEnd w:id="0"/>
    </w:p>
    <w:sectPr w:rsidR="00E83828" w:rsidRPr="00BD553C" w:rsidSect="00391210">
      <w:footerReference w:type="even" r:id="rId13"/>
      <w:footerReference w:type="default" r:id="rId14"/>
      <w:pgSz w:w="11906" w:h="16838"/>
      <w:pgMar w:top="284" w:right="1418" w:bottom="426"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B4" w:rsidRDefault="005A53B4">
      <w:r>
        <w:separator/>
      </w:r>
    </w:p>
  </w:endnote>
  <w:endnote w:type="continuationSeparator" w:id="0">
    <w:p w:rsidR="005A53B4" w:rsidRDefault="005A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C" w:rsidRDefault="00E216CC" w:rsidP="001062B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sidR="00391210">
      <w:rPr>
        <w:rStyle w:val="SayfaNumaras"/>
      </w:rPr>
      <w:fldChar w:fldCharType="separate"/>
    </w:r>
    <w:r w:rsidR="00391210">
      <w:rPr>
        <w:rStyle w:val="SayfaNumaras"/>
        <w:noProof/>
      </w:rPr>
      <w:t>10</w:t>
    </w:r>
    <w:r>
      <w:rPr>
        <w:rStyle w:val="SayfaNumaras"/>
      </w:rPr>
      <w:fldChar w:fldCharType="end"/>
    </w:r>
  </w:p>
  <w:p w:rsidR="00E216CC" w:rsidRDefault="00E216C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C" w:rsidRDefault="00E216CC" w:rsidP="001062B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91210">
      <w:rPr>
        <w:rStyle w:val="SayfaNumaras"/>
        <w:noProof/>
      </w:rPr>
      <w:t>13</w:t>
    </w:r>
    <w:r>
      <w:rPr>
        <w:rStyle w:val="SayfaNumaras"/>
      </w:rPr>
      <w:fldChar w:fldCharType="end"/>
    </w:r>
  </w:p>
  <w:p w:rsidR="00E216CC" w:rsidRDefault="00E216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B4" w:rsidRDefault="005A53B4">
      <w:r>
        <w:separator/>
      </w:r>
    </w:p>
  </w:footnote>
  <w:footnote w:type="continuationSeparator" w:id="0">
    <w:p w:rsidR="005A53B4" w:rsidRDefault="005A5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280C"/>
    <w:multiLevelType w:val="multilevel"/>
    <w:tmpl w:val="C2283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05B94"/>
    <w:multiLevelType w:val="hybridMultilevel"/>
    <w:tmpl w:val="B9DA7DFC"/>
    <w:lvl w:ilvl="0" w:tplc="9EA6D180">
      <w:start w:val="4"/>
      <w:numFmt w:val="upperRoman"/>
      <w:lvlText w:val="%1."/>
      <w:lvlJc w:val="left"/>
      <w:pPr>
        <w:tabs>
          <w:tab w:val="num" w:pos="1440"/>
        </w:tabs>
        <w:ind w:left="1440" w:hanging="10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B8D5680"/>
    <w:multiLevelType w:val="multilevel"/>
    <w:tmpl w:val="11682AE0"/>
    <w:lvl w:ilvl="0">
      <w:start w:val="4"/>
      <w:numFmt w:val="upperRoman"/>
      <w:lvlText w:val="%1."/>
      <w:lvlJc w:val="left"/>
      <w:pPr>
        <w:tabs>
          <w:tab w:val="num" w:pos="1440"/>
        </w:tabs>
        <w:ind w:left="144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3B1E3E"/>
    <w:multiLevelType w:val="multilevel"/>
    <w:tmpl w:val="06740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04066"/>
    <w:multiLevelType w:val="multilevel"/>
    <w:tmpl w:val="749E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D0CE4"/>
    <w:multiLevelType w:val="hybridMultilevel"/>
    <w:tmpl w:val="11682AE0"/>
    <w:lvl w:ilvl="0" w:tplc="EFD6735C">
      <w:start w:val="4"/>
      <w:numFmt w:val="upperRoman"/>
      <w:lvlText w:val="%1."/>
      <w:lvlJc w:val="left"/>
      <w:pPr>
        <w:tabs>
          <w:tab w:val="num" w:pos="1440"/>
        </w:tabs>
        <w:ind w:left="1440" w:hanging="10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CE70C1F"/>
    <w:multiLevelType w:val="hybridMultilevel"/>
    <w:tmpl w:val="C7F8F6F4"/>
    <w:lvl w:ilvl="0" w:tplc="D436BA7C">
      <w:start w:val="1"/>
      <w:numFmt w:val="upperLetter"/>
      <w:lvlText w:val="%1-"/>
      <w:lvlJc w:val="left"/>
      <w:pPr>
        <w:tabs>
          <w:tab w:val="num" w:pos="360"/>
        </w:tabs>
        <w:ind w:left="360" w:hanging="360"/>
      </w:pPr>
      <w:rPr>
        <w:rFonts w:ascii="Arial" w:hAnsi="Arial" w:cs="Arial"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1DF31FE"/>
    <w:multiLevelType w:val="hybridMultilevel"/>
    <w:tmpl w:val="308E0568"/>
    <w:lvl w:ilvl="0" w:tplc="9E44316A">
      <w:start w:val="1"/>
      <w:numFmt w:val="decimal"/>
      <w:lvlText w:val="%1"/>
      <w:lvlJc w:val="left"/>
      <w:pPr>
        <w:tabs>
          <w:tab w:val="num" w:pos="960"/>
        </w:tabs>
        <w:ind w:left="960" w:hanging="585"/>
      </w:pPr>
      <w:rPr>
        <w:rFonts w:hint="default"/>
      </w:rPr>
    </w:lvl>
    <w:lvl w:ilvl="1" w:tplc="041F0019" w:tentative="1">
      <w:start w:val="1"/>
      <w:numFmt w:val="lowerLetter"/>
      <w:lvlText w:val="%2."/>
      <w:lvlJc w:val="left"/>
      <w:pPr>
        <w:tabs>
          <w:tab w:val="num" w:pos="1455"/>
        </w:tabs>
        <w:ind w:left="1455" w:hanging="360"/>
      </w:pPr>
    </w:lvl>
    <w:lvl w:ilvl="2" w:tplc="041F001B" w:tentative="1">
      <w:start w:val="1"/>
      <w:numFmt w:val="lowerRoman"/>
      <w:lvlText w:val="%3."/>
      <w:lvlJc w:val="right"/>
      <w:pPr>
        <w:tabs>
          <w:tab w:val="num" w:pos="2175"/>
        </w:tabs>
        <w:ind w:left="2175" w:hanging="180"/>
      </w:pPr>
    </w:lvl>
    <w:lvl w:ilvl="3" w:tplc="041F000F" w:tentative="1">
      <w:start w:val="1"/>
      <w:numFmt w:val="decimal"/>
      <w:lvlText w:val="%4."/>
      <w:lvlJc w:val="left"/>
      <w:pPr>
        <w:tabs>
          <w:tab w:val="num" w:pos="2895"/>
        </w:tabs>
        <w:ind w:left="2895" w:hanging="360"/>
      </w:pPr>
    </w:lvl>
    <w:lvl w:ilvl="4" w:tplc="041F0019" w:tentative="1">
      <w:start w:val="1"/>
      <w:numFmt w:val="lowerLetter"/>
      <w:lvlText w:val="%5."/>
      <w:lvlJc w:val="left"/>
      <w:pPr>
        <w:tabs>
          <w:tab w:val="num" w:pos="3615"/>
        </w:tabs>
        <w:ind w:left="3615" w:hanging="360"/>
      </w:pPr>
    </w:lvl>
    <w:lvl w:ilvl="5" w:tplc="041F001B" w:tentative="1">
      <w:start w:val="1"/>
      <w:numFmt w:val="lowerRoman"/>
      <w:lvlText w:val="%6."/>
      <w:lvlJc w:val="right"/>
      <w:pPr>
        <w:tabs>
          <w:tab w:val="num" w:pos="4335"/>
        </w:tabs>
        <w:ind w:left="4335" w:hanging="180"/>
      </w:pPr>
    </w:lvl>
    <w:lvl w:ilvl="6" w:tplc="041F000F" w:tentative="1">
      <w:start w:val="1"/>
      <w:numFmt w:val="decimal"/>
      <w:lvlText w:val="%7."/>
      <w:lvlJc w:val="left"/>
      <w:pPr>
        <w:tabs>
          <w:tab w:val="num" w:pos="5055"/>
        </w:tabs>
        <w:ind w:left="5055" w:hanging="360"/>
      </w:pPr>
    </w:lvl>
    <w:lvl w:ilvl="7" w:tplc="041F0019" w:tentative="1">
      <w:start w:val="1"/>
      <w:numFmt w:val="lowerLetter"/>
      <w:lvlText w:val="%8."/>
      <w:lvlJc w:val="left"/>
      <w:pPr>
        <w:tabs>
          <w:tab w:val="num" w:pos="5775"/>
        </w:tabs>
        <w:ind w:left="5775" w:hanging="360"/>
      </w:pPr>
    </w:lvl>
    <w:lvl w:ilvl="8" w:tplc="041F001B" w:tentative="1">
      <w:start w:val="1"/>
      <w:numFmt w:val="lowerRoman"/>
      <w:lvlText w:val="%9."/>
      <w:lvlJc w:val="right"/>
      <w:pPr>
        <w:tabs>
          <w:tab w:val="num" w:pos="6495"/>
        </w:tabs>
        <w:ind w:left="6495" w:hanging="180"/>
      </w:pPr>
    </w:lvl>
  </w:abstractNum>
  <w:abstractNum w:abstractNumId="8" w15:restartNumberingAfterBreak="0">
    <w:nsid w:val="26065D8B"/>
    <w:multiLevelType w:val="hybridMultilevel"/>
    <w:tmpl w:val="029EC320"/>
    <w:lvl w:ilvl="0" w:tplc="F70AC6B0">
      <w:start w:val="45"/>
      <w:numFmt w:val="decimal"/>
      <w:lvlText w:val="%1"/>
      <w:lvlJc w:val="left"/>
      <w:pPr>
        <w:tabs>
          <w:tab w:val="num" w:pos="765"/>
        </w:tabs>
        <w:ind w:left="765" w:hanging="390"/>
      </w:pPr>
      <w:rPr>
        <w:rFonts w:hint="default"/>
      </w:rPr>
    </w:lvl>
    <w:lvl w:ilvl="1" w:tplc="041F0019" w:tentative="1">
      <w:start w:val="1"/>
      <w:numFmt w:val="lowerLetter"/>
      <w:lvlText w:val="%2."/>
      <w:lvlJc w:val="left"/>
      <w:pPr>
        <w:tabs>
          <w:tab w:val="num" w:pos="1455"/>
        </w:tabs>
        <w:ind w:left="1455" w:hanging="360"/>
      </w:pPr>
    </w:lvl>
    <w:lvl w:ilvl="2" w:tplc="041F001B" w:tentative="1">
      <w:start w:val="1"/>
      <w:numFmt w:val="lowerRoman"/>
      <w:lvlText w:val="%3."/>
      <w:lvlJc w:val="right"/>
      <w:pPr>
        <w:tabs>
          <w:tab w:val="num" w:pos="2175"/>
        </w:tabs>
        <w:ind w:left="2175" w:hanging="180"/>
      </w:pPr>
    </w:lvl>
    <w:lvl w:ilvl="3" w:tplc="041F000F" w:tentative="1">
      <w:start w:val="1"/>
      <w:numFmt w:val="decimal"/>
      <w:lvlText w:val="%4."/>
      <w:lvlJc w:val="left"/>
      <w:pPr>
        <w:tabs>
          <w:tab w:val="num" w:pos="2895"/>
        </w:tabs>
        <w:ind w:left="2895" w:hanging="360"/>
      </w:pPr>
    </w:lvl>
    <w:lvl w:ilvl="4" w:tplc="041F0019" w:tentative="1">
      <w:start w:val="1"/>
      <w:numFmt w:val="lowerLetter"/>
      <w:lvlText w:val="%5."/>
      <w:lvlJc w:val="left"/>
      <w:pPr>
        <w:tabs>
          <w:tab w:val="num" w:pos="3615"/>
        </w:tabs>
        <w:ind w:left="3615" w:hanging="360"/>
      </w:pPr>
    </w:lvl>
    <w:lvl w:ilvl="5" w:tplc="041F001B" w:tentative="1">
      <w:start w:val="1"/>
      <w:numFmt w:val="lowerRoman"/>
      <w:lvlText w:val="%6."/>
      <w:lvlJc w:val="right"/>
      <w:pPr>
        <w:tabs>
          <w:tab w:val="num" w:pos="4335"/>
        </w:tabs>
        <w:ind w:left="4335" w:hanging="180"/>
      </w:pPr>
    </w:lvl>
    <w:lvl w:ilvl="6" w:tplc="041F000F" w:tentative="1">
      <w:start w:val="1"/>
      <w:numFmt w:val="decimal"/>
      <w:lvlText w:val="%7."/>
      <w:lvlJc w:val="left"/>
      <w:pPr>
        <w:tabs>
          <w:tab w:val="num" w:pos="5055"/>
        </w:tabs>
        <w:ind w:left="5055" w:hanging="360"/>
      </w:pPr>
    </w:lvl>
    <w:lvl w:ilvl="7" w:tplc="041F0019" w:tentative="1">
      <w:start w:val="1"/>
      <w:numFmt w:val="lowerLetter"/>
      <w:lvlText w:val="%8."/>
      <w:lvlJc w:val="left"/>
      <w:pPr>
        <w:tabs>
          <w:tab w:val="num" w:pos="5775"/>
        </w:tabs>
        <w:ind w:left="5775" w:hanging="360"/>
      </w:pPr>
    </w:lvl>
    <w:lvl w:ilvl="8" w:tplc="041F001B" w:tentative="1">
      <w:start w:val="1"/>
      <w:numFmt w:val="lowerRoman"/>
      <w:lvlText w:val="%9."/>
      <w:lvlJc w:val="right"/>
      <w:pPr>
        <w:tabs>
          <w:tab w:val="num" w:pos="6495"/>
        </w:tabs>
        <w:ind w:left="6495" w:hanging="180"/>
      </w:pPr>
    </w:lvl>
  </w:abstractNum>
  <w:abstractNum w:abstractNumId="9" w15:restartNumberingAfterBreak="0">
    <w:nsid w:val="3AF746DD"/>
    <w:multiLevelType w:val="multilevel"/>
    <w:tmpl w:val="3742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6A16C1"/>
    <w:multiLevelType w:val="singleLevel"/>
    <w:tmpl w:val="041F000F"/>
    <w:lvl w:ilvl="0">
      <w:start w:val="1"/>
      <w:numFmt w:val="decimal"/>
      <w:lvlText w:val="%1."/>
      <w:lvlJc w:val="left"/>
      <w:pPr>
        <w:tabs>
          <w:tab w:val="num" w:pos="360"/>
        </w:tabs>
        <w:ind w:left="360" w:hanging="360"/>
      </w:pPr>
    </w:lvl>
  </w:abstractNum>
  <w:abstractNum w:abstractNumId="11" w15:restartNumberingAfterBreak="0">
    <w:nsid w:val="4C953551"/>
    <w:multiLevelType w:val="hybridMultilevel"/>
    <w:tmpl w:val="5E569556"/>
    <w:lvl w:ilvl="0" w:tplc="15C69C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13B02D2"/>
    <w:multiLevelType w:val="hybridMultilevel"/>
    <w:tmpl w:val="8F621EB8"/>
    <w:lvl w:ilvl="0" w:tplc="D5747F42">
      <w:start w:val="4"/>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15E3C45"/>
    <w:multiLevelType w:val="singleLevel"/>
    <w:tmpl w:val="C908D19A"/>
    <w:lvl w:ilvl="0">
      <w:start w:val="1"/>
      <w:numFmt w:val="upperRoman"/>
      <w:lvlText w:val="%1."/>
      <w:lvlJc w:val="left"/>
      <w:pPr>
        <w:tabs>
          <w:tab w:val="num" w:pos="1080"/>
        </w:tabs>
        <w:ind w:left="1080" w:hanging="1080"/>
      </w:pPr>
      <w:rPr>
        <w:rFonts w:hint="default"/>
      </w:rPr>
    </w:lvl>
  </w:abstractNum>
  <w:abstractNum w:abstractNumId="14" w15:restartNumberingAfterBreak="0">
    <w:nsid w:val="5F4D5D4C"/>
    <w:multiLevelType w:val="multilevel"/>
    <w:tmpl w:val="F572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EF42B5"/>
    <w:multiLevelType w:val="hybridMultilevel"/>
    <w:tmpl w:val="7646018C"/>
    <w:lvl w:ilvl="0" w:tplc="91ECB04A">
      <w:start w:val="1"/>
      <w:numFmt w:val="decimal"/>
      <w:lvlText w:val="%1"/>
      <w:lvlJc w:val="left"/>
      <w:pPr>
        <w:tabs>
          <w:tab w:val="num" w:pos="840"/>
        </w:tabs>
        <w:ind w:left="840" w:hanging="480"/>
      </w:pPr>
      <w:rPr>
        <w:rFonts w:hint="default"/>
        <w:b/>
      </w:rPr>
    </w:lvl>
    <w:lvl w:ilvl="1" w:tplc="71DC79B8">
      <w:start w:val="1"/>
      <w:numFmt w:val="decimal"/>
      <w:lvlText w:val="%2."/>
      <w:lvlJc w:val="left"/>
      <w:pPr>
        <w:tabs>
          <w:tab w:val="num" w:pos="1485"/>
        </w:tabs>
        <w:ind w:left="1485" w:hanging="405"/>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41349BC"/>
    <w:multiLevelType w:val="hybridMultilevel"/>
    <w:tmpl w:val="EE1685B6"/>
    <w:lvl w:ilvl="0" w:tplc="01B60D0C">
      <w:start w:val="1"/>
      <w:numFmt w:val="decimal"/>
      <w:lvlText w:val="%1"/>
      <w:lvlJc w:val="left"/>
      <w:pPr>
        <w:tabs>
          <w:tab w:val="num" w:pos="960"/>
        </w:tabs>
        <w:ind w:left="960" w:hanging="585"/>
      </w:pPr>
      <w:rPr>
        <w:rFonts w:hint="default"/>
      </w:rPr>
    </w:lvl>
    <w:lvl w:ilvl="1" w:tplc="041F0019" w:tentative="1">
      <w:start w:val="1"/>
      <w:numFmt w:val="lowerLetter"/>
      <w:lvlText w:val="%2."/>
      <w:lvlJc w:val="left"/>
      <w:pPr>
        <w:tabs>
          <w:tab w:val="num" w:pos="1455"/>
        </w:tabs>
        <w:ind w:left="1455" w:hanging="360"/>
      </w:pPr>
    </w:lvl>
    <w:lvl w:ilvl="2" w:tplc="041F001B" w:tentative="1">
      <w:start w:val="1"/>
      <w:numFmt w:val="lowerRoman"/>
      <w:lvlText w:val="%3."/>
      <w:lvlJc w:val="right"/>
      <w:pPr>
        <w:tabs>
          <w:tab w:val="num" w:pos="2175"/>
        </w:tabs>
        <w:ind w:left="2175" w:hanging="180"/>
      </w:pPr>
    </w:lvl>
    <w:lvl w:ilvl="3" w:tplc="041F000F" w:tentative="1">
      <w:start w:val="1"/>
      <w:numFmt w:val="decimal"/>
      <w:lvlText w:val="%4."/>
      <w:lvlJc w:val="left"/>
      <w:pPr>
        <w:tabs>
          <w:tab w:val="num" w:pos="2895"/>
        </w:tabs>
        <w:ind w:left="2895" w:hanging="360"/>
      </w:pPr>
    </w:lvl>
    <w:lvl w:ilvl="4" w:tplc="041F0019" w:tentative="1">
      <w:start w:val="1"/>
      <w:numFmt w:val="lowerLetter"/>
      <w:lvlText w:val="%5."/>
      <w:lvlJc w:val="left"/>
      <w:pPr>
        <w:tabs>
          <w:tab w:val="num" w:pos="3615"/>
        </w:tabs>
        <w:ind w:left="3615" w:hanging="360"/>
      </w:pPr>
    </w:lvl>
    <w:lvl w:ilvl="5" w:tplc="041F001B" w:tentative="1">
      <w:start w:val="1"/>
      <w:numFmt w:val="lowerRoman"/>
      <w:lvlText w:val="%6."/>
      <w:lvlJc w:val="right"/>
      <w:pPr>
        <w:tabs>
          <w:tab w:val="num" w:pos="4335"/>
        </w:tabs>
        <w:ind w:left="4335" w:hanging="180"/>
      </w:pPr>
    </w:lvl>
    <w:lvl w:ilvl="6" w:tplc="041F000F" w:tentative="1">
      <w:start w:val="1"/>
      <w:numFmt w:val="decimal"/>
      <w:lvlText w:val="%7."/>
      <w:lvlJc w:val="left"/>
      <w:pPr>
        <w:tabs>
          <w:tab w:val="num" w:pos="5055"/>
        </w:tabs>
        <w:ind w:left="5055" w:hanging="360"/>
      </w:pPr>
    </w:lvl>
    <w:lvl w:ilvl="7" w:tplc="041F0019" w:tentative="1">
      <w:start w:val="1"/>
      <w:numFmt w:val="lowerLetter"/>
      <w:lvlText w:val="%8."/>
      <w:lvlJc w:val="left"/>
      <w:pPr>
        <w:tabs>
          <w:tab w:val="num" w:pos="5775"/>
        </w:tabs>
        <w:ind w:left="5775" w:hanging="360"/>
      </w:pPr>
    </w:lvl>
    <w:lvl w:ilvl="8" w:tplc="041F001B" w:tentative="1">
      <w:start w:val="1"/>
      <w:numFmt w:val="lowerRoman"/>
      <w:lvlText w:val="%9."/>
      <w:lvlJc w:val="right"/>
      <w:pPr>
        <w:tabs>
          <w:tab w:val="num" w:pos="6495"/>
        </w:tabs>
        <w:ind w:left="6495" w:hanging="180"/>
      </w:pPr>
    </w:lvl>
  </w:abstractNum>
  <w:num w:numId="1">
    <w:abstractNumId w:val="10"/>
  </w:num>
  <w:num w:numId="2">
    <w:abstractNumId w:val="13"/>
  </w:num>
  <w:num w:numId="3">
    <w:abstractNumId w:val="7"/>
  </w:num>
  <w:num w:numId="4">
    <w:abstractNumId w:val="16"/>
  </w:num>
  <w:num w:numId="5">
    <w:abstractNumId w:val="15"/>
  </w:num>
  <w:num w:numId="6">
    <w:abstractNumId w:val="5"/>
  </w:num>
  <w:num w:numId="7">
    <w:abstractNumId w:val="8"/>
  </w:num>
  <w:num w:numId="8">
    <w:abstractNumId w:val="9"/>
  </w:num>
  <w:num w:numId="9">
    <w:abstractNumId w:val="2"/>
  </w:num>
  <w:num w:numId="10">
    <w:abstractNumId w:val="1"/>
  </w:num>
  <w:num w:numId="11">
    <w:abstractNumId w:val="12"/>
  </w:num>
  <w:num w:numId="12">
    <w:abstractNumId w:val="6"/>
  </w:num>
  <w:num w:numId="13">
    <w:abstractNumId w:val="4"/>
  </w:num>
  <w:num w:numId="14">
    <w:abstractNumId w:val="3"/>
  </w:num>
  <w:num w:numId="15">
    <w:abstractNumId w:val="1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C7"/>
    <w:rsid w:val="00011EA8"/>
    <w:rsid w:val="00016CE6"/>
    <w:rsid w:val="0001701A"/>
    <w:rsid w:val="00044A94"/>
    <w:rsid w:val="00045FA9"/>
    <w:rsid w:val="000464A1"/>
    <w:rsid w:val="00053591"/>
    <w:rsid w:val="000652F5"/>
    <w:rsid w:val="00072EA0"/>
    <w:rsid w:val="00074D5C"/>
    <w:rsid w:val="000831AF"/>
    <w:rsid w:val="000A62ED"/>
    <w:rsid w:val="000C1223"/>
    <w:rsid w:val="000D7823"/>
    <w:rsid w:val="000E22E0"/>
    <w:rsid w:val="000E2E72"/>
    <w:rsid w:val="000E49F4"/>
    <w:rsid w:val="000F060E"/>
    <w:rsid w:val="000F33AB"/>
    <w:rsid w:val="000F3B76"/>
    <w:rsid w:val="001012B7"/>
    <w:rsid w:val="001062BF"/>
    <w:rsid w:val="00107A66"/>
    <w:rsid w:val="001107C3"/>
    <w:rsid w:val="001158AE"/>
    <w:rsid w:val="001175DA"/>
    <w:rsid w:val="00124F32"/>
    <w:rsid w:val="00127BAB"/>
    <w:rsid w:val="00145F0C"/>
    <w:rsid w:val="001516D5"/>
    <w:rsid w:val="001539FD"/>
    <w:rsid w:val="00156398"/>
    <w:rsid w:val="001638EE"/>
    <w:rsid w:val="00164BD9"/>
    <w:rsid w:val="00166D6A"/>
    <w:rsid w:val="00173A4A"/>
    <w:rsid w:val="0019347D"/>
    <w:rsid w:val="001A38FF"/>
    <w:rsid w:val="001A4B08"/>
    <w:rsid w:val="001A75B2"/>
    <w:rsid w:val="001B22F4"/>
    <w:rsid w:val="001D18CB"/>
    <w:rsid w:val="001D526A"/>
    <w:rsid w:val="001E379B"/>
    <w:rsid w:val="001F2C88"/>
    <w:rsid w:val="001F36E2"/>
    <w:rsid w:val="001F386F"/>
    <w:rsid w:val="00216761"/>
    <w:rsid w:val="002446C0"/>
    <w:rsid w:val="00246214"/>
    <w:rsid w:val="002550E4"/>
    <w:rsid w:val="00257860"/>
    <w:rsid w:val="002675D1"/>
    <w:rsid w:val="0027209E"/>
    <w:rsid w:val="00283B69"/>
    <w:rsid w:val="00290352"/>
    <w:rsid w:val="00291753"/>
    <w:rsid w:val="00293DF1"/>
    <w:rsid w:val="002A2F59"/>
    <w:rsid w:val="002C3630"/>
    <w:rsid w:val="002C3C68"/>
    <w:rsid w:val="002D4293"/>
    <w:rsid w:val="002D4D2B"/>
    <w:rsid w:val="002D650A"/>
    <w:rsid w:val="002F0A51"/>
    <w:rsid w:val="002F15BC"/>
    <w:rsid w:val="00302758"/>
    <w:rsid w:val="0031145A"/>
    <w:rsid w:val="00312B10"/>
    <w:rsid w:val="00341C58"/>
    <w:rsid w:val="003442BA"/>
    <w:rsid w:val="0034648E"/>
    <w:rsid w:val="0037375F"/>
    <w:rsid w:val="0038568F"/>
    <w:rsid w:val="00391210"/>
    <w:rsid w:val="003A18F0"/>
    <w:rsid w:val="003A2E51"/>
    <w:rsid w:val="003B25A1"/>
    <w:rsid w:val="003D016E"/>
    <w:rsid w:val="003D174A"/>
    <w:rsid w:val="00401846"/>
    <w:rsid w:val="004030AD"/>
    <w:rsid w:val="0041213F"/>
    <w:rsid w:val="00416EEA"/>
    <w:rsid w:val="00422DC1"/>
    <w:rsid w:val="004234C3"/>
    <w:rsid w:val="00427467"/>
    <w:rsid w:val="00432A48"/>
    <w:rsid w:val="004335E3"/>
    <w:rsid w:val="004432B4"/>
    <w:rsid w:val="00450B5D"/>
    <w:rsid w:val="00452363"/>
    <w:rsid w:val="00496DC7"/>
    <w:rsid w:val="00497DBB"/>
    <w:rsid w:val="004B7036"/>
    <w:rsid w:val="004C5032"/>
    <w:rsid w:val="004D1D11"/>
    <w:rsid w:val="004E14CE"/>
    <w:rsid w:val="004E5159"/>
    <w:rsid w:val="00504A95"/>
    <w:rsid w:val="0051399D"/>
    <w:rsid w:val="0052198C"/>
    <w:rsid w:val="00521F47"/>
    <w:rsid w:val="00525245"/>
    <w:rsid w:val="005351B0"/>
    <w:rsid w:val="005544BC"/>
    <w:rsid w:val="005622BD"/>
    <w:rsid w:val="00581E90"/>
    <w:rsid w:val="005A53B4"/>
    <w:rsid w:val="005A73FC"/>
    <w:rsid w:val="005B44D1"/>
    <w:rsid w:val="005C1921"/>
    <w:rsid w:val="005D55BF"/>
    <w:rsid w:val="005E2EF7"/>
    <w:rsid w:val="005E75B2"/>
    <w:rsid w:val="005F41AA"/>
    <w:rsid w:val="00601903"/>
    <w:rsid w:val="00604732"/>
    <w:rsid w:val="006157A7"/>
    <w:rsid w:val="00645D42"/>
    <w:rsid w:val="00647693"/>
    <w:rsid w:val="006503EB"/>
    <w:rsid w:val="00655AA7"/>
    <w:rsid w:val="00673DA4"/>
    <w:rsid w:val="00677437"/>
    <w:rsid w:val="00693F61"/>
    <w:rsid w:val="00694882"/>
    <w:rsid w:val="006B4121"/>
    <w:rsid w:val="006C17B9"/>
    <w:rsid w:val="006C3406"/>
    <w:rsid w:val="006C67F2"/>
    <w:rsid w:val="006D3179"/>
    <w:rsid w:val="006E1E2C"/>
    <w:rsid w:val="00707636"/>
    <w:rsid w:val="00715849"/>
    <w:rsid w:val="00724892"/>
    <w:rsid w:val="007275F8"/>
    <w:rsid w:val="00727B25"/>
    <w:rsid w:val="00735294"/>
    <w:rsid w:val="00747AC5"/>
    <w:rsid w:val="0075306B"/>
    <w:rsid w:val="007559DA"/>
    <w:rsid w:val="00762B4D"/>
    <w:rsid w:val="00781178"/>
    <w:rsid w:val="00792300"/>
    <w:rsid w:val="007A423E"/>
    <w:rsid w:val="007A55DE"/>
    <w:rsid w:val="007B5CF9"/>
    <w:rsid w:val="007B686A"/>
    <w:rsid w:val="007F53E5"/>
    <w:rsid w:val="008056DB"/>
    <w:rsid w:val="0083271C"/>
    <w:rsid w:val="008421DB"/>
    <w:rsid w:val="00850027"/>
    <w:rsid w:val="00855208"/>
    <w:rsid w:val="0086262B"/>
    <w:rsid w:val="008723CD"/>
    <w:rsid w:val="00872E8C"/>
    <w:rsid w:val="00874970"/>
    <w:rsid w:val="00877560"/>
    <w:rsid w:val="00893D4D"/>
    <w:rsid w:val="008B2494"/>
    <w:rsid w:val="008B36E9"/>
    <w:rsid w:val="008C5336"/>
    <w:rsid w:val="008C6490"/>
    <w:rsid w:val="008E0F3F"/>
    <w:rsid w:val="0090250F"/>
    <w:rsid w:val="00906F4E"/>
    <w:rsid w:val="009135A2"/>
    <w:rsid w:val="00920D13"/>
    <w:rsid w:val="0092427F"/>
    <w:rsid w:val="00926B67"/>
    <w:rsid w:val="00930BDB"/>
    <w:rsid w:val="00930EE0"/>
    <w:rsid w:val="00936BE5"/>
    <w:rsid w:val="00940CCB"/>
    <w:rsid w:val="00950FC0"/>
    <w:rsid w:val="009516CA"/>
    <w:rsid w:val="0096397F"/>
    <w:rsid w:val="00970F82"/>
    <w:rsid w:val="0097418A"/>
    <w:rsid w:val="0098120F"/>
    <w:rsid w:val="009C7BB7"/>
    <w:rsid w:val="009F69B4"/>
    <w:rsid w:val="00A039A6"/>
    <w:rsid w:val="00A215F8"/>
    <w:rsid w:val="00A44593"/>
    <w:rsid w:val="00A5564F"/>
    <w:rsid w:val="00A55FD9"/>
    <w:rsid w:val="00A66C1B"/>
    <w:rsid w:val="00A674B3"/>
    <w:rsid w:val="00A7402E"/>
    <w:rsid w:val="00A878F7"/>
    <w:rsid w:val="00AC0558"/>
    <w:rsid w:val="00AC7268"/>
    <w:rsid w:val="00AD007E"/>
    <w:rsid w:val="00AE574E"/>
    <w:rsid w:val="00AE7D34"/>
    <w:rsid w:val="00AF3F52"/>
    <w:rsid w:val="00AF4C63"/>
    <w:rsid w:val="00B05826"/>
    <w:rsid w:val="00B10350"/>
    <w:rsid w:val="00B27D2D"/>
    <w:rsid w:val="00B42E71"/>
    <w:rsid w:val="00B44854"/>
    <w:rsid w:val="00B50E31"/>
    <w:rsid w:val="00B579C8"/>
    <w:rsid w:val="00B64AEF"/>
    <w:rsid w:val="00B64BC7"/>
    <w:rsid w:val="00B66AD0"/>
    <w:rsid w:val="00B73255"/>
    <w:rsid w:val="00B81139"/>
    <w:rsid w:val="00B85422"/>
    <w:rsid w:val="00BA1C71"/>
    <w:rsid w:val="00BA7C34"/>
    <w:rsid w:val="00BB1A5F"/>
    <w:rsid w:val="00BB2C8F"/>
    <w:rsid w:val="00BB48AB"/>
    <w:rsid w:val="00BD553C"/>
    <w:rsid w:val="00BE34BF"/>
    <w:rsid w:val="00BE3C0C"/>
    <w:rsid w:val="00BF1C59"/>
    <w:rsid w:val="00BF613E"/>
    <w:rsid w:val="00C0200B"/>
    <w:rsid w:val="00C03BD9"/>
    <w:rsid w:val="00C15BC8"/>
    <w:rsid w:val="00C25021"/>
    <w:rsid w:val="00C33CA7"/>
    <w:rsid w:val="00C35207"/>
    <w:rsid w:val="00C3716F"/>
    <w:rsid w:val="00C413AC"/>
    <w:rsid w:val="00C771CF"/>
    <w:rsid w:val="00C8262E"/>
    <w:rsid w:val="00C82A3C"/>
    <w:rsid w:val="00C85763"/>
    <w:rsid w:val="00CB0BC4"/>
    <w:rsid w:val="00CB79E1"/>
    <w:rsid w:val="00CC1698"/>
    <w:rsid w:val="00CD698C"/>
    <w:rsid w:val="00CE48BA"/>
    <w:rsid w:val="00D05AB9"/>
    <w:rsid w:val="00D102BB"/>
    <w:rsid w:val="00D1032C"/>
    <w:rsid w:val="00D163A6"/>
    <w:rsid w:val="00D32790"/>
    <w:rsid w:val="00D37037"/>
    <w:rsid w:val="00D810DA"/>
    <w:rsid w:val="00D9222D"/>
    <w:rsid w:val="00D97C01"/>
    <w:rsid w:val="00DB425E"/>
    <w:rsid w:val="00DC59DD"/>
    <w:rsid w:val="00E0696E"/>
    <w:rsid w:val="00E216CC"/>
    <w:rsid w:val="00E30CBC"/>
    <w:rsid w:val="00E3213E"/>
    <w:rsid w:val="00E37A39"/>
    <w:rsid w:val="00E453E3"/>
    <w:rsid w:val="00E515C6"/>
    <w:rsid w:val="00E56FDE"/>
    <w:rsid w:val="00E6476A"/>
    <w:rsid w:val="00E83828"/>
    <w:rsid w:val="00EA07AD"/>
    <w:rsid w:val="00EA66C2"/>
    <w:rsid w:val="00EB0E44"/>
    <w:rsid w:val="00EB40E0"/>
    <w:rsid w:val="00EB761C"/>
    <w:rsid w:val="00EF2C28"/>
    <w:rsid w:val="00EF2D3A"/>
    <w:rsid w:val="00F018EB"/>
    <w:rsid w:val="00F03FD1"/>
    <w:rsid w:val="00F06E86"/>
    <w:rsid w:val="00F172CA"/>
    <w:rsid w:val="00F44471"/>
    <w:rsid w:val="00F5084F"/>
    <w:rsid w:val="00F5454D"/>
    <w:rsid w:val="00F66C18"/>
    <w:rsid w:val="00F70508"/>
    <w:rsid w:val="00F9184C"/>
    <w:rsid w:val="00FA5801"/>
    <w:rsid w:val="00FB0F38"/>
    <w:rsid w:val="00FE4AFB"/>
    <w:rsid w:val="00FE683F"/>
    <w:rsid w:val="00FF1100"/>
    <w:rsid w:val="00FF7C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8D5A79-58C9-47F3-8C9B-75D343AF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BC7"/>
    <w:rPr>
      <w:rFonts w:eastAsia="Times New Roman"/>
    </w:rPr>
  </w:style>
  <w:style w:type="paragraph" w:styleId="Balk2">
    <w:name w:val="heading 2"/>
    <w:basedOn w:val="Normal"/>
    <w:next w:val="Normal"/>
    <w:qFormat/>
    <w:rsid w:val="00B64BC7"/>
    <w:pPr>
      <w:keepNext/>
      <w:jc w:val="both"/>
      <w:outlineLvl w:val="1"/>
    </w:pPr>
    <w:rPr>
      <w:rFonts w:ascii="Tahoma" w:hAnsi="Tahoma"/>
      <w:b/>
      <w:color w:val="0000FF"/>
      <w:sz w:val="32"/>
      <w:u w:val="single"/>
    </w:rPr>
  </w:style>
  <w:style w:type="paragraph" w:styleId="Balk3">
    <w:name w:val="heading 3"/>
    <w:basedOn w:val="Normal"/>
    <w:next w:val="Normal"/>
    <w:qFormat/>
    <w:rsid w:val="00926B67"/>
    <w:pPr>
      <w:keepNext/>
      <w:spacing w:before="240" w:after="60"/>
      <w:outlineLvl w:val="2"/>
    </w:pPr>
    <w:rPr>
      <w:rFonts w:ascii="Arial" w:hAnsi="Arial" w:cs="Arial"/>
      <w:b/>
      <w:bCs/>
      <w:sz w:val="26"/>
      <w:szCs w:val="26"/>
    </w:rPr>
  </w:style>
  <w:style w:type="paragraph" w:styleId="Balk4">
    <w:name w:val="heading 4"/>
    <w:basedOn w:val="Normal"/>
    <w:next w:val="Normal"/>
    <w:qFormat/>
    <w:rsid w:val="00926B67"/>
    <w:pPr>
      <w:keepNext/>
      <w:spacing w:before="240" w:after="60"/>
      <w:outlineLvl w:val="3"/>
    </w:pPr>
    <w:rPr>
      <w:b/>
      <w:bCs/>
      <w:sz w:val="28"/>
      <w:szCs w:val="28"/>
    </w:rPr>
  </w:style>
  <w:style w:type="paragraph" w:styleId="Balk6">
    <w:name w:val="heading 6"/>
    <w:basedOn w:val="Normal"/>
    <w:next w:val="Normal"/>
    <w:qFormat/>
    <w:rsid w:val="00926B67"/>
    <w:pPr>
      <w:spacing w:before="240" w:after="60"/>
      <w:outlineLvl w:val="5"/>
    </w:pPr>
    <w:rPr>
      <w:b/>
      <w:bCs/>
      <w:sz w:val="22"/>
      <w:szCs w:val="22"/>
    </w:rPr>
  </w:style>
  <w:style w:type="paragraph" w:styleId="Balk7">
    <w:name w:val="heading 7"/>
    <w:basedOn w:val="Normal"/>
    <w:next w:val="Normal"/>
    <w:qFormat/>
    <w:rsid w:val="00926B67"/>
    <w:pPr>
      <w:spacing w:before="240" w:after="60"/>
      <w:outlineLvl w:val="6"/>
    </w:pPr>
    <w:rPr>
      <w:sz w:val="24"/>
      <w:szCs w:val="24"/>
    </w:rPr>
  </w:style>
  <w:style w:type="paragraph" w:styleId="Balk9">
    <w:name w:val="heading 9"/>
    <w:basedOn w:val="Normal"/>
    <w:next w:val="Normal"/>
    <w:qFormat/>
    <w:rsid w:val="00926B6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64BC7"/>
    <w:pPr>
      <w:jc w:val="center"/>
    </w:pPr>
    <w:rPr>
      <w:rFonts w:ascii="Tahoma" w:hAnsi="Tahoma"/>
      <w:sz w:val="144"/>
    </w:rPr>
  </w:style>
  <w:style w:type="paragraph" w:styleId="GvdeMetniGirintisi">
    <w:name w:val="Body Text Indent"/>
    <w:basedOn w:val="Normal"/>
    <w:rsid w:val="00B64BC7"/>
    <w:pPr>
      <w:ind w:left="360"/>
      <w:jc w:val="both"/>
    </w:pPr>
    <w:rPr>
      <w:rFonts w:ascii="Tahoma" w:hAnsi="Tahoma"/>
      <w:color w:val="000080"/>
      <w:sz w:val="28"/>
    </w:rPr>
  </w:style>
  <w:style w:type="character" w:styleId="Kpr">
    <w:name w:val="Hyperlink"/>
    <w:basedOn w:val="VarsaylanParagrafYazTipi"/>
    <w:rsid w:val="001175DA"/>
    <w:rPr>
      <w:color w:val="0000FF"/>
      <w:u w:val="single"/>
    </w:rPr>
  </w:style>
  <w:style w:type="paragraph" w:styleId="GvdeMetniGirintisi2">
    <w:name w:val="Body Text Indent 2"/>
    <w:basedOn w:val="Normal"/>
    <w:rsid w:val="000F33AB"/>
    <w:pPr>
      <w:spacing w:after="120" w:line="480" w:lineRule="auto"/>
      <w:ind w:left="283"/>
    </w:pPr>
  </w:style>
  <w:style w:type="paragraph" w:styleId="Altbilgi">
    <w:name w:val="footer"/>
    <w:basedOn w:val="Normal"/>
    <w:rsid w:val="001062BF"/>
    <w:pPr>
      <w:tabs>
        <w:tab w:val="center" w:pos="4536"/>
        <w:tab w:val="right" w:pos="9072"/>
      </w:tabs>
    </w:pPr>
  </w:style>
  <w:style w:type="character" w:styleId="SayfaNumaras">
    <w:name w:val="page number"/>
    <w:basedOn w:val="VarsaylanParagrafYazTipi"/>
    <w:rsid w:val="001062BF"/>
  </w:style>
  <w:style w:type="paragraph" w:styleId="stbilgi">
    <w:name w:val="header"/>
    <w:basedOn w:val="Normal"/>
    <w:rsid w:val="001062BF"/>
    <w:pPr>
      <w:tabs>
        <w:tab w:val="center" w:pos="4536"/>
        <w:tab w:val="right" w:pos="9072"/>
      </w:tabs>
    </w:pPr>
  </w:style>
  <w:style w:type="paragraph" w:styleId="NormalWeb">
    <w:name w:val="Normal (Web)"/>
    <w:basedOn w:val="Normal"/>
    <w:rsid w:val="00521F47"/>
    <w:pPr>
      <w:spacing w:before="100" w:beforeAutospacing="1" w:after="100" w:afterAutospacing="1"/>
    </w:pPr>
    <w:rPr>
      <w:sz w:val="24"/>
      <w:szCs w:val="24"/>
    </w:rPr>
  </w:style>
  <w:style w:type="paragraph" w:styleId="AralkYok">
    <w:name w:val="No Spacing"/>
    <w:link w:val="AralkYokChar"/>
    <w:uiPriority w:val="1"/>
    <w:qFormat/>
    <w:rsid w:val="00F44471"/>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F44471"/>
    <w:rPr>
      <w:rFonts w:asciiTheme="minorHAnsi" w:eastAsiaTheme="minorEastAsia" w:hAnsiTheme="minorHAnsi" w:cstheme="minorBidi"/>
      <w:sz w:val="22"/>
      <w:szCs w:val="22"/>
      <w:lang w:eastAsia="en-US"/>
    </w:rPr>
  </w:style>
  <w:style w:type="paragraph" w:styleId="BalonMetni">
    <w:name w:val="Balloon Text"/>
    <w:basedOn w:val="Normal"/>
    <w:link w:val="BalonMetniChar"/>
    <w:rsid w:val="00F44471"/>
    <w:rPr>
      <w:rFonts w:ascii="Tahoma" w:hAnsi="Tahoma" w:cs="Tahoma"/>
      <w:sz w:val="16"/>
      <w:szCs w:val="16"/>
    </w:rPr>
  </w:style>
  <w:style w:type="character" w:customStyle="1" w:styleId="BalonMetniChar">
    <w:name w:val="Balon Metni Char"/>
    <w:basedOn w:val="VarsaylanParagrafYazTipi"/>
    <w:link w:val="BalonMetni"/>
    <w:rsid w:val="00F44471"/>
    <w:rPr>
      <w:rFonts w:ascii="Tahoma" w:eastAsia="Times New Roman" w:hAnsi="Tahoma" w:cs="Tahoma"/>
      <w:sz w:val="16"/>
      <w:szCs w:val="16"/>
    </w:rPr>
  </w:style>
  <w:style w:type="table" w:styleId="TabloKlavuzu">
    <w:name w:val="Table Grid"/>
    <w:basedOn w:val="NormalTablo"/>
    <w:rsid w:val="002462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3723">
      <w:bodyDiv w:val="1"/>
      <w:marLeft w:val="0"/>
      <w:marRight w:val="0"/>
      <w:marTop w:val="0"/>
      <w:marBottom w:val="0"/>
      <w:divBdr>
        <w:top w:val="none" w:sz="0" w:space="0" w:color="auto"/>
        <w:left w:val="none" w:sz="0" w:space="0" w:color="auto"/>
        <w:bottom w:val="none" w:sz="0" w:space="0" w:color="auto"/>
        <w:right w:val="none" w:sz="0" w:space="0" w:color="auto"/>
      </w:divBdr>
      <w:divsChild>
        <w:div w:id="276110211">
          <w:marLeft w:val="30"/>
          <w:marRight w:val="30"/>
          <w:marTop w:val="30"/>
          <w:marBottom w:val="30"/>
          <w:divBdr>
            <w:top w:val="none" w:sz="0" w:space="0" w:color="auto"/>
            <w:left w:val="none" w:sz="0" w:space="0" w:color="auto"/>
            <w:bottom w:val="none" w:sz="0" w:space="0" w:color="auto"/>
            <w:right w:val="none" w:sz="0" w:space="0" w:color="auto"/>
          </w:divBdr>
          <w:divsChild>
            <w:div w:id="1123304263">
              <w:marLeft w:val="30"/>
              <w:marRight w:val="30"/>
              <w:marTop w:val="30"/>
              <w:marBottom w:val="30"/>
              <w:divBdr>
                <w:top w:val="single" w:sz="2" w:space="0" w:color="FFE066"/>
                <w:left w:val="single" w:sz="6" w:space="0" w:color="FFE066"/>
                <w:bottom w:val="single" w:sz="2" w:space="0" w:color="FFE066"/>
                <w:right w:val="single" w:sz="6" w:space="0" w:color="FFE066"/>
              </w:divBdr>
              <w:divsChild>
                <w:div w:id="225722491">
                  <w:marLeft w:val="30"/>
                  <w:marRight w:val="30"/>
                  <w:marTop w:val="30"/>
                  <w:marBottom w:val="30"/>
                  <w:divBdr>
                    <w:top w:val="single" w:sz="2" w:space="0" w:color="FFE066"/>
                    <w:left w:val="single" w:sz="6" w:space="0" w:color="FFE066"/>
                    <w:bottom w:val="single" w:sz="2" w:space="0" w:color="FFE066"/>
                    <w:right w:val="single" w:sz="6" w:space="0" w:color="FFE066"/>
                  </w:divBdr>
                  <w:divsChild>
                    <w:div w:id="152650900">
                      <w:marLeft w:val="30"/>
                      <w:marRight w:val="30"/>
                      <w:marTop w:val="30"/>
                      <w:marBottom w:val="30"/>
                      <w:divBdr>
                        <w:top w:val="single" w:sz="2" w:space="0" w:color="FFE066"/>
                        <w:left w:val="single" w:sz="6" w:space="0" w:color="FFE066"/>
                        <w:bottom w:val="single" w:sz="2" w:space="0" w:color="FFE066"/>
                        <w:right w:val="single" w:sz="6" w:space="0" w:color="FFE066"/>
                      </w:divBdr>
                      <w:divsChild>
                        <w:div w:id="6672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20003">
      <w:bodyDiv w:val="1"/>
      <w:marLeft w:val="0"/>
      <w:marRight w:val="0"/>
      <w:marTop w:val="0"/>
      <w:marBottom w:val="0"/>
      <w:divBdr>
        <w:top w:val="none" w:sz="0" w:space="0" w:color="auto"/>
        <w:left w:val="none" w:sz="0" w:space="0" w:color="auto"/>
        <w:bottom w:val="none" w:sz="0" w:space="0" w:color="auto"/>
        <w:right w:val="none" w:sz="0" w:space="0" w:color="auto"/>
      </w:divBdr>
      <w:divsChild>
        <w:div w:id="1007832967">
          <w:marLeft w:val="30"/>
          <w:marRight w:val="30"/>
          <w:marTop w:val="30"/>
          <w:marBottom w:val="30"/>
          <w:divBdr>
            <w:top w:val="none" w:sz="0" w:space="0" w:color="auto"/>
            <w:left w:val="none" w:sz="0" w:space="0" w:color="auto"/>
            <w:bottom w:val="none" w:sz="0" w:space="0" w:color="auto"/>
            <w:right w:val="none" w:sz="0" w:space="0" w:color="auto"/>
          </w:divBdr>
          <w:divsChild>
            <w:div w:id="1731536263">
              <w:marLeft w:val="30"/>
              <w:marRight w:val="30"/>
              <w:marTop w:val="30"/>
              <w:marBottom w:val="30"/>
              <w:divBdr>
                <w:top w:val="single" w:sz="2" w:space="0" w:color="FFE066"/>
                <w:left w:val="single" w:sz="6" w:space="0" w:color="FFE066"/>
                <w:bottom w:val="single" w:sz="2" w:space="0" w:color="FFE066"/>
                <w:right w:val="single" w:sz="6" w:space="0" w:color="FFE066"/>
              </w:divBdr>
              <w:divsChild>
                <w:div w:id="1050766756">
                  <w:marLeft w:val="30"/>
                  <w:marRight w:val="30"/>
                  <w:marTop w:val="30"/>
                  <w:marBottom w:val="30"/>
                  <w:divBdr>
                    <w:top w:val="single" w:sz="2" w:space="0" w:color="FFE066"/>
                    <w:left w:val="single" w:sz="6" w:space="0" w:color="FFE066"/>
                    <w:bottom w:val="single" w:sz="2" w:space="0" w:color="FFE066"/>
                    <w:right w:val="single" w:sz="6" w:space="0" w:color="FFE066"/>
                  </w:divBdr>
                </w:div>
              </w:divsChild>
            </w:div>
          </w:divsChild>
        </w:div>
      </w:divsChild>
    </w:div>
    <w:div w:id="637415982">
      <w:bodyDiv w:val="1"/>
      <w:marLeft w:val="0"/>
      <w:marRight w:val="0"/>
      <w:marTop w:val="0"/>
      <w:marBottom w:val="0"/>
      <w:divBdr>
        <w:top w:val="none" w:sz="0" w:space="0" w:color="auto"/>
        <w:left w:val="none" w:sz="0" w:space="0" w:color="auto"/>
        <w:bottom w:val="none" w:sz="0" w:space="0" w:color="auto"/>
        <w:right w:val="none" w:sz="0" w:space="0" w:color="auto"/>
      </w:divBdr>
      <w:divsChild>
        <w:div w:id="272707835">
          <w:marLeft w:val="30"/>
          <w:marRight w:val="30"/>
          <w:marTop w:val="30"/>
          <w:marBottom w:val="30"/>
          <w:divBdr>
            <w:top w:val="none" w:sz="0" w:space="0" w:color="auto"/>
            <w:left w:val="none" w:sz="0" w:space="0" w:color="auto"/>
            <w:bottom w:val="none" w:sz="0" w:space="0" w:color="auto"/>
            <w:right w:val="none" w:sz="0" w:space="0" w:color="auto"/>
          </w:divBdr>
          <w:divsChild>
            <w:div w:id="72053091">
              <w:marLeft w:val="30"/>
              <w:marRight w:val="30"/>
              <w:marTop w:val="30"/>
              <w:marBottom w:val="30"/>
              <w:divBdr>
                <w:top w:val="single" w:sz="2" w:space="0" w:color="FFE066"/>
                <w:left w:val="single" w:sz="6" w:space="0" w:color="FFE066"/>
                <w:bottom w:val="single" w:sz="2" w:space="0" w:color="FFE066"/>
                <w:right w:val="single" w:sz="6" w:space="0" w:color="FFE066"/>
              </w:divBdr>
              <w:divsChild>
                <w:div w:id="1741250603">
                  <w:marLeft w:val="30"/>
                  <w:marRight w:val="30"/>
                  <w:marTop w:val="30"/>
                  <w:marBottom w:val="30"/>
                  <w:divBdr>
                    <w:top w:val="single" w:sz="2" w:space="0" w:color="FFE066"/>
                    <w:left w:val="single" w:sz="6" w:space="0" w:color="FFE066"/>
                    <w:bottom w:val="single" w:sz="2" w:space="0" w:color="FFE066"/>
                    <w:right w:val="single" w:sz="6" w:space="0" w:color="FFE066"/>
                  </w:divBdr>
                  <w:divsChild>
                    <w:div w:id="1848475049">
                      <w:marLeft w:val="30"/>
                      <w:marRight w:val="30"/>
                      <w:marTop w:val="30"/>
                      <w:marBottom w:val="30"/>
                      <w:divBdr>
                        <w:top w:val="single" w:sz="2" w:space="0" w:color="FFE066"/>
                        <w:left w:val="single" w:sz="6" w:space="0" w:color="FFE066"/>
                        <w:bottom w:val="single" w:sz="2" w:space="0" w:color="FFE066"/>
                        <w:right w:val="single" w:sz="6" w:space="0" w:color="FFE066"/>
                      </w:divBdr>
                      <w:divsChild>
                        <w:div w:id="20921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14510">
      <w:bodyDiv w:val="1"/>
      <w:marLeft w:val="0"/>
      <w:marRight w:val="0"/>
      <w:marTop w:val="0"/>
      <w:marBottom w:val="0"/>
      <w:divBdr>
        <w:top w:val="none" w:sz="0" w:space="0" w:color="auto"/>
        <w:left w:val="none" w:sz="0" w:space="0" w:color="auto"/>
        <w:bottom w:val="none" w:sz="0" w:space="0" w:color="auto"/>
        <w:right w:val="none" w:sz="0" w:space="0" w:color="auto"/>
      </w:divBdr>
      <w:divsChild>
        <w:div w:id="199899932">
          <w:marLeft w:val="30"/>
          <w:marRight w:val="30"/>
          <w:marTop w:val="30"/>
          <w:marBottom w:val="30"/>
          <w:divBdr>
            <w:top w:val="none" w:sz="0" w:space="0" w:color="auto"/>
            <w:left w:val="none" w:sz="0" w:space="0" w:color="auto"/>
            <w:bottom w:val="none" w:sz="0" w:space="0" w:color="auto"/>
            <w:right w:val="none" w:sz="0" w:space="0" w:color="auto"/>
          </w:divBdr>
          <w:divsChild>
            <w:div w:id="1420130446">
              <w:marLeft w:val="30"/>
              <w:marRight w:val="30"/>
              <w:marTop w:val="30"/>
              <w:marBottom w:val="30"/>
              <w:divBdr>
                <w:top w:val="single" w:sz="2" w:space="0" w:color="FFE066"/>
                <w:left w:val="single" w:sz="6" w:space="0" w:color="FFE066"/>
                <w:bottom w:val="single" w:sz="2" w:space="0" w:color="FFE066"/>
                <w:right w:val="single" w:sz="6" w:space="0" w:color="FFE066"/>
              </w:divBdr>
              <w:divsChild>
                <w:div w:id="403987638">
                  <w:marLeft w:val="30"/>
                  <w:marRight w:val="30"/>
                  <w:marTop w:val="30"/>
                  <w:marBottom w:val="30"/>
                  <w:divBdr>
                    <w:top w:val="single" w:sz="2" w:space="0" w:color="FFE066"/>
                    <w:left w:val="single" w:sz="6" w:space="0" w:color="FFE066"/>
                    <w:bottom w:val="single" w:sz="2" w:space="0" w:color="FFE066"/>
                    <w:right w:val="single" w:sz="6" w:space="0" w:color="FFE066"/>
                  </w:divBdr>
                  <w:divsChild>
                    <w:div w:id="926155116">
                      <w:marLeft w:val="30"/>
                      <w:marRight w:val="30"/>
                      <w:marTop w:val="30"/>
                      <w:marBottom w:val="30"/>
                      <w:divBdr>
                        <w:top w:val="single" w:sz="2" w:space="0" w:color="FFE066"/>
                        <w:left w:val="single" w:sz="6" w:space="0" w:color="FFE066"/>
                        <w:bottom w:val="single" w:sz="2" w:space="0" w:color="FFE066"/>
                        <w:right w:val="single" w:sz="6" w:space="0" w:color="FFE066"/>
                      </w:divBdr>
                      <w:divsChild>
                        <w:div w:id="16852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91079">
      <w:bodyDiv w:val="1"/>
      <w:marLeft w:val="0"/>
      <w:marRight w:val="0"/>
      <w:marTop w:val="0"/>
      <w:marBottom w:val="0"/>
      <w:divBdr>
        <w:top w:val="none" w:sz="0" w:space="0" w:color="auto"/>
        <w:left w:val="none" w:sz="0" w:space="0" w:color="auto"/>
        <w:bottom w:val="none" w:sz="0" w:space="0" w:color="auto"/>
        <w:right w:val="none" w:sz="0" w:space="0" w:color="auto"/>
      </w:divBdr>
    </w:div>
    <w:div w:id="770396552">
      <w:bodyDiv w:val="1"/>
      <w:marLeft w:val="0"/>
      <w:marRight w:val="0"/>
      <w:marTop w:val="0"/>
      <w:marBottom w:val="0"/>
      <w:divBdr>
        <w:top w:val="none" w:sz="0" w:space="0" w:color="auto"/>
        <w:left w:val="none" w:sz="0" w:space="0" w:color="auto"/>
        <w:bottom w:val="none" w:sz="0" w:space="0" w:color="auto"/>
        <w:right w:val="none" w:sz="0" w:space="0" w:color="auto"/>
      </w:divBdr>
      <w:divsChild>
        <w:div w:id="998459238">
          <w:marLeft w:val="30"/>
          <w:marRight w:val="30"/>
          <w:marTop w:val="30"/>
          <w:marBottom w:val="30"/>
          <w:divBdr>
            <w:top w:val="none" w:sz="0" w:space="0" w:color="auto"/>
            <w:left w:val="none" w:sz="0" w:space="0" w:color="auto"/>
            <w:bottom w:val="none" w:sz="0" w:space="0" w:color="auto"/>
            <w:right w:val="none" w:sz="0" w:space="0" w:color="auto"/>
          </w:divBdr>
          <w:divsChild>
            <w:div w:id="593394224">
              <w:marLeft w:val="30"/>
              <w:marRight w:val="30"/>
              <w:marTop w:val="30"/>
              <w:marBottom w:val="30"/>
              <w:divBdr>
                <w:top w:val="single" w:sz="2" w:space="0" w:color="FFE066"/>
                <w:left w:val="single" w:sz="6" w:space="0" w:color="FFE066"/>
                <w:bottom w:val="single" w:sz="2" w:space="0" w:color="FFE066"/>
                <w:right w:val="single" w:sz="6" w:space="0" w:color="FFE066"/>
              </w:divBdr>
              <w:divsChild>
                <w:div w:id="1479880872">
                  <w:marLeft w:val="30"/>
                  <w:marRight w:val="30"/>
                  <w:marTop w:val="30"/>
                  <w:marBottom w:val="30"/>
                  <w:divBdr>
                    <w:top w:val="single" w:sz="2" w:space="0" w:color="FFE066"/>
                    <w:left w:val="single" w:sz="6" w:space="0" w:color="FFE066"/>
                    <w:bottom w:val="single" w:sz="2" w:space="0" w:color="FFE066"/>
                    <w:right w:val="single" w:sz="6" w:space="0" w:color="FFE066"/>
                  </w:divBdr>
                  <w:divsChild>
                    <w:div w:id="1592204803">
                      <w:marLeft w:val="30"/>
                      <w:marRight w:val="30"/>
                      <w:marTop w:val="30"/>
                      <w:marBottom w:val="30"/>
                      <w:divBdr>
                        <w:top w:val="single" w:sz="2" w:space="0" w:color="FFE066"/>
                        <w:left w:val="single" w:sz="6" w:space="0" w:color="FFE066"/>
                        <w:bottom w:val="single" w:sz="2" w:space="0" w:color="FFE066"/>
                        <w:right w:val="single" w:sz="6" w:space="0" w:color="FFE066"/>
                      </w:divBdr>
                      <w:divsChild>
                        <w:div w:id="356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26930">
      <w:bodyDiv w:val="1"/>
      <w:marLeft w:val="0"/>
      <w:marRight w:val="0"/>
      <w:marTop w:val="0"/>
      <w:marBottom w:val="0"/>
      <w:divBdr>
        <w:top w:val="none" w:sz="0" w:space="0" w:color="auto"/>
        <w:left w:val="none" w:sz="0" w:space="0" w:color="auto"/>
        <w:bottom w:val="none" w:sz="0" w:space="0" w:color="auto"/>
        <w:right w:val="none" w:sz="0" w:space="0" w:color="auto"/>
      </w:divBdr>
      <w:divsChild>
        <w:div w:id="690226054">
          <w:marLeft w:val="30"/>
          <w:marRight w:val="30"/>
          <w:marTop w:val="30"/>
          <w:marBottom w:val="30"/>
          <w:divBdr>
            <w:top w:val="none" w:sz="0" w:space="0" w:color="auto"/>
            <w:left w:val="none" w:sz="0" w:space="0" w:color="auto"/>
            <w:bottom w:val="none" w:sz="0" w:space="0" w:color="auto"/>
            <w:right w:val="none" w:sz="0" w:space="0" w:color="auto"/>
          </w:divBdr>
          <w:divsChild>
            <w:div w:id="113796171">
              <w:marLeft w:val="30"/>
              <w:marRight w:val="30"/>
              <w:marTop w:val="30"/>
              <w:marBottom w:val="30"/>
              <w:divBdr>
                <w:top w:val="single" w:sz="2" w:space="0" w:color="FFE066"/>
                <w:left w:val="single" w:sz="6" w:space="0" w:color="FFE066"/>
                <w:bottom w:val="single" w:sz="2" w:space="0" w:color="FFE066"/>
                <w:right w:val="single" w:sz="6" w:space="0" w:color="FFE066"/>
              </w:divBdr>
              <w:divsChild>
                <w:div w:id="853230740">
                  <w:marLeft w:val="30"/>
                  <w:marRight w:val="30"/>
                  <w:marTop w:val="30"/>
                  <w:marBottom w:val="30"/>
                  <w:divBdr>
                    <w:top w:val="single" w:sz="2" w:space="0" w:color="FFE066"/>
                    <w:left w:val="single" w:sz="6" w:space="0" w:color="FFE066"/>
                    <w:bottom w:val="single" w:sz="2" w:space="0" w:color="FFE066"/>
                    <w:right w:val="single" w:sz="6" w:space="0" w:color="FFE066"/>
                  </w:divBdr>
                  <w:divsChild>
                    <w:div w:id="104080451">
                      <w:marLeft w:val="30"/>
                      <w:marRight w:val="30"/>
                      <w:marTop w:val="30"/>
                      <w:marBottom w:val="30"/>
                      <w:divBdr>
                        <w:top w:val="single" w:sz="2" w:space="0" w:color="FFE066"/>
                        <w:left w:val="single" w:sz="6" w:space="0" w:color="FFE066"/>
                        <w:bottom w:val="single" w:sz="2" w:space="0" w:color="FFE066"/>
                        <w:right w:val="single" w:sz="6" w:space="0" w:color="FFE066"/>
                      </w:divBdr>
                      <w:divsChild>
                        <w:div w:id="10632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567297">
      <w:bodyDiv w:val="1"/>
      <w:marLeft w:val="0"/>
      <w:marRight w:val="0"/>
      <w:marTop w:val="0"/>
      <w:marBottom w:val="0"/>
      <w:divBdr>
        <w:top w:val="none" w:sz="0" w:space="0" w:color="auto"/>
        <w:left w:val="none" w:sz="0" w:space="0" w:color="auto"/>
        <w:bottom w:val="none" w:sz="0" w:space="0" w:color="auto"/>
        <w:right w:val="none" w:sz="0" w:space="0" w:color="auto"/>
      </w:divBdr>
      <w:divsChild>
        <w:div w:id="231046728">
          <w:marLeft w:val="30"/>
          <w:marRight w:val="30"/>
          <w:marTop w:val="30"/>
          <w:marBottom w:val="30"/>
          <w:divBdr>
            <w:top w:val="none" w:sz="0" w:space="0" w:color="auto"/>
            <w:left w:val="none" w:sz="0" w:space="0" w:color="auto"/>
            <w:bottom w:val="none" w:sz="0" w:space="0" w:color="auto"/>
            <w:right w:val="none" w:sz="0" w:space="0" w:color="auto"/>
          </w:divBdr>
          <w:divsChild>
            <w:div w:id="474373597">
              <w:marLeft w:val="30"/>
              <w:marRight w:val="30"/>
              <w:marTop w:val="30"/>
              <w:marBottom w:val="30"/>
              <w:divBdr>
                <w:top w:val="single" w:sz="2" w:space="0" w:color="FFE066"/>
                <w:left w:val="single" w:sz="6" w:space="0" w:color="FFE066"/>
                <w:bottom w:val="single" w:sz="2" w:space="0" w:color="FFE066"/>
                <w:right w:val="single" w:sz="6" w:space="0" w:color="FFE066"/>
              </w:divBdr>
              <w:divsChild>
                <w:div w:id="351609806">
                  <w:marLeft w:val="30"/>
                  <w:marRight w:val="30"/>
                  <w:marTop w:val="30"/>
                  <w:marBottom w:val="30"/>
                  <w:divBdr>
                    <w:top w:val="single" w:sz="2" w:space="0" w:color="FFE066"/>
                    <w:left w:val="single" w:sz="6" w:space="0" w:color="FFE066"/>
                    <w:bottom w:val="single" w:sz="2" w:space="0" w:color="FFE066"/>
                    <w:right w:val="single" w:sz="6" w:space="0" w:color="FFE066"/>
                  </w:divBdr>
                  <w:divsChild>
                    <w:div w:id="2110731161">
                      <w:marLeft w:val="30"/>
                      <w:marRight w:val="30"/>
                      <w:marTop w:val="30"/>
                      <w:marBottom w:val="30"/>
                      <w:divBdr>
                        <w:top w:val="single" w:sz="2" w:space="0" w:color="FFE066"/>
                        <w:left w:val="single" w:sz="6" w:space="0" w:color="FFE066"/>
                        <w:bottom w:val="single" w:sz="2" w:space="0" w:color="FFE066"/>
                        <w:right w:val="single" w:sz="6" w:space="0" w:color="FFE066"/>
                      </w:divBdr>
                      <w:divsChild>
                        <w:div w:id="11120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10649">
      <w:bodyDiv w:val="1"/>
      <w:marLeft w:val="0"/>
      <w:marRight w:val="0"/>
      <w:marTop w:val="0"/>
      <w:marBottom w:val="0"/>
      <w:divBdr>
        <w:top w:val="none" w:sz="0" w:space="0" w:color="auto"/>
        <w:left w:val="none" w:sz="0" w:space="0" w:color="auto"/>
        <w:bottom w:val="none" w:sz="0" w:space="0" w:color="auto"/>
        <w:right w:val="none" w:sz="0" w:space="0" w:color="auto"/>
      </w:divBdr>
    </w:div>
    <w:div w:id="1246113173">
      <w:bodyDiv w:val="1"/>
      <w:marLeft w:val="0"/>
      <w:marRight w:val="0"/>
      <w:marTop w:val="0"/>
      <w:marBottom w:val="0"/>
      <w:divBdr>
        <w:top w:val="none" w:sz="0" w:space="0" w:color="auto"/>
        <w:left w:val="none" w:sz="0" w:space="0" w:color="auto"/>
        <w:bottom w:val="none" w:sz="0" w:space="0" w:color="auto"/>
        <w:right w:val="none" w:sz="0" w:space="0" w:color="auto"/>
      </w:divBdr>
      <w:divsChild>
        <w:div w:id="191117585">
          <w:marLeft w:val="30"/>
          <w:marRight w:val="30"/>
          <w:marTop w:val="30"/>
          <w:marBottom w:val="30"/>
          <w:divBdr>
            <w:top w:val="none" w:sz="0" w:space="0" w:color="auto"/>
            <w:left w:val="none" w:sz="0" w:space="0" w:color="auto"/>
            <w:bottom w:val="none" w:sz="0" w:space="0" w:color="auto"/>
            <w:right w:val="none" w:sz="0" w:space="0" w:color="auto"/>
          </w:divBdr>
          <w:divsChild>
            <w:div w:id="281880966">
              <w:marLeft w:val="30"/>
              <w:marRight w:val="30"/>
              <w:marTop w:val="30"/>
              <w:marBottom w:val="30"/>
              <w:divBdr>
                <w:top w:val="single" w:sz="2" w:space="0" w:color="FFE066"/>
                <w:left w:val="single" w:sz="6" w:space="0" w:color="FFE066"/>
                <w:bottom w:val="single" w:sz="2" w:space="0" w:color="FFE066"/>
                <w:right w:val="single" w:sz="6" w:space="0" w:color="FFE066"/>
              </w:divBdr>
              <w:divsChild>
                <w:div w:id="1446196165">
                  <w:marLeft w:val="30"/>
                  <w:marRight w:val="30"/>
                  <w:marTop w:val="30"/>
                  <w:marBottom w:val="30"/>
                  <w:divBdr>
                    <w:top w:val="single" w:sz="2" w:space="0" w:color="FFE066"/>
                    <w:left w:val="single" w:sz="6" w:space="0" w:color="FFE066"/>
                    <w:bottom w:val="single" w:sz="2" w:space="0" w:color="FFE066"/>
                    <w:right w:val="single" w:sz="6" w:space="0" w:color="FFE066"/>
                  </w:divBdr>
                  <w:divsChild>
                    <w:div w:id="1116631253">
                      <w:marLeft w:val="30"/>
                      <w:marRight w:val="30"/>
                      <w:marTop w:val="30"/>
                      <w:marBottom w:val="30"/>
                      <w:divBdr>
                        <w:top w:val="single" w:sz="2" w:space="0" w:color="FFE066"/>
                        <w:left w:val="single" w:sz="6" w:space="0" w:color="FFE066"/>
                        <w:bottom w:val="single" w:sz="2" w:space="0" w:color="FFE066"/>
                        <w:right w:val="single" w:sz="6" w:space="0" w:color="FFE066"/>
                      </w:divBdr>
                      <w:divsChild>
                        <w:div w:id="2301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369644">
      <w:bodyDiv w:val="1"/>
      <w:marLeft w:val="0"/>
      <w:marRight w:val="0"/>
      <w:marTop w:val="0"/>
      <w:marBottom w:val="0"/>
      <w:divBdr>
        <w:top w:val="none" w:sz="0" w:space="0" w:color="auto"/>
        <w:left w:val="none" w:sz="0" w:space="0" w:color="auto"/>
        <w:bottom w:val="none" w:sz="0" w:space="0" w:color="auto"/>
        <w:right w:val="none" w:sz="0" w:space="0" w:color="auto"/>
      </w:divBdr>
      <w:divsChild>
        <w:div w:id="887495761">
          <w:marLeft w:val="30"/>
          <w:marRight w:val="30"/>
          <w:marTop w:val="30"/>
          <w:marBottom w:val="30"/>
          <w:divBdr>
            <w:top w:val="none" w:sz="0" w:space="0" w:color="auto"/>
            <w:left w:val="none" w:sz="0" w:space="0" w:color="auto"/>
            <w:bottom w:val="none" w:sz="0" w:space="0" w:color="auto"/>
            <w:right w:val="none" w:sz="0" w:space="0" w:color="auto"/>
          </w:divBdr>
          <w:divsChild>
            <w:div w:id="1112166097">
              <w:marLeft w:val="30"/>
              <w:marRight w:val="30"/>
              <w:marTop w:val="30"/>
              <w:marBottom w:val="30"/>
              <w:divBdr>
                <w:top w:val="single" w:sz="2" w:space="0" w:color="FFE066"/>
                <w:left w:val="single" w:sz="6" w:space="0" w:color="FFE066"/>
                <w:bottom w:val="single" w:sz="2" w:space="0" w:color="FFE066"/>
                <w:right w:val="single" w:sz="6" w:space="0" w:color="FFE066"/>
              </w:divBdr>
              <w:divsChild>
                <w:div w:id="966009520">
                  <w:marLeft w:val="30"/>
                  <w:marRight w:val="30"/>
                  <w:marTop w:val="30"/>
                  <w:marBottom w:val="30"/>
                  <w:divBdr>
                    <w:top w:val="single" w:sz="2" w:space="0" w:color="FFE066"/>
                    <w:left w:val="single" w:sz="6" w:space="0" w:color="FFE066"/>
                    <w:bottom w:val="single" w:sz="2" w:space="0" w:color="FFE066"/>
                    <w:right w:val="single" w:sz="6" w:space="0" w:color="FFE066"/>
                  </w:divBdr>
                  <w:divsChild>
                    <w:div w:id="945964569">
                      <w:marLeft w:val="30"/>
                      <w:marRight w:val="30"/>
                      <w:marTop w:val="30"/>
                      <w:marBottom w:val="30"/>
                      <w:divBdr>
                        <w:top w:val="single" w:sz="2" w:space="0" w:color="FFE066"/>
                        <w:left w:val="single" w:sz="6" w:space="0" w:color="FFE066"/>
                        <w:bottom w:val="single" w:sz="2" w:space="0" w:color="FFE066"/>
                        <w:right w:val="single" w:sz="6" w:space="0" w:color="FFE066"/>
                      </w:divBdr>
                      <w:divsChild>
                        <w:div w:id="19320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5149">
      <w:bodyDiv w:val="1"/>
      <w:marLeft w:val="0"/>
      <w:marRight w:val="0"/>
      <w:marTop w:val="0"/>
      <w:marBottom w:val="0"/>
      <w:divBdr>
        <w:top w:val="none" w:sz="0" w:space="0" w:color="auto"/>
        <w:left w:val="none" w:sz="0" w:space="0" w:color="auto"/>
        <w:bottom w:val="none" w:sz="0" w:space="0" w:color="auto"/>
        <w:right w:val="none" w:sz="0" w:space="0" w:color="auto"/>
      </w:divBdr>
      <w:divsChild>
        <w:div w:id="719398143">
          <w:marLeft w:val="30"/>
          <w:marRight w:val="30"/>
          <w:marTop w:val="30"/>
          <w:marBottom w:val="30"/>
          <w:divBdr>
            <w:top w:val="none" w:sz="0" w:space="0" w:color="auto"/>
            <w:left w:val="none" w:sz="0" w:space="0" w:color="auto"/>
            <w:bottom w:val="none" w:sz="0" w:space="0" w:color="auto"/>
            <w:right w:val="none" w:sz="0" w:space="0" w:color="auto"/>
          </w:divBdr>
          <w:divsChild>
            <w:div w:id="1044328212">
              <w:marLeft w:val="30"/>
              <w:marRight w:val="30"/>
              <w:marTop w:val="30"/>
              <w:marBottom w:val="30"/>
              <w:divBdr>
                <w:top w:val="single" w:sz="2" w:space="0" w:color="FFE066"/>
                <w:left w:val="single" w:sz="6" w:space="0" w:color="FFE066"/>
                <w:bottom w:val="single" w:sz="2" w:space="0" w:color="FFE066"/>
                <w:right w:val="single" w:sz="6" w:space="0" w:color="FFE066"/>
              </w:divBdr>
              <w:divsChild>
                <w:div w:id="1697733553">
                  <w:marLeft w:val="30"/>
                  <w:marRight w:val="30"/>
                  <w:marTop w:val="30"/>
                  <w:marBottom w:val="30"/>
                  <w:divBdr>
                    <w:top w:val="single" w:sz="2" w:space="0" w:color="FFE066"/>
                    <w:left w:val="single" w:sz="6" w:space="0" w:color="FFE066"/>
                    <w:bottom w:val="single" w:sz="2" w:space="0" w:color="FFE066"/>
                    <w:right w:val="single" w:sz="6" w:space="0" w:color="FFE066"/>
                  </w:divBdr>
                  <w:divsChild>
                    <w:div w:id="98065020">
                      <w:marLeft w:val="30"/>
                      <w:marRight w:val="30"/>
                      <w:marTop w:val="30"/>
                      <w:marBottom w:val="30"/>
                      <w:divBdr>
                        <w:top w:val="single" w:sz="2" w:space="0" w:color="FFE066"/>
                        <w:left w:val="single" w:sz="6" w:space="0" w:color="FFE066"/>
                        <w:bottom w:val="single" w:sz="2" w:space="0" w:color="FFE066"/>
                        <w:right w:val="single" w:sz="6" w:space="0" w:color="FFE066"/>
                      </w:divBdr>
                      <w:divsChild>
                        <w:div w:id="13307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13222">
      <w:bodyDiv w:val="1"/>
      <w:marLeft w:val="0"/>
      <w:marRight w:val="0"/>
      <w:marTop w:val="0"/>
      <w:marBottom w:val="0"/>
      <w:divBdr>
        <w:top w:val="none" w:sz="0" w:space="0" w:color="auto"/>
        <w:left w:val="none" w:sz="0" w:space="0" w:color="auto"/>
        <w:bottom w:val="none" w:sz="0" w:space="0" w:color="auto"/>
        <w:right w:val="none" w:sz="0" w:space="0" w:color="auto"/>
      </w:divBdr>
      <w:divsChild>
        <w:div w:id="1860704610">
          <w:marLeft w:val="30"/>
          <w:marRight w:val="30"/>
          <w:marTop w:val="30"/>
          <w:marBottom w:val="30"/>
          <w:divBdr>
            <w:top w:val="none" w:sz="0" w:space="0" w:color="auto"/>
            <w:left w:val="none" w:sz="0" w:space="0" w:color="auto"/>
            <w:bottom w:val="none" w:sz="0" w:space="0" w:color="auto"/>
            <w:right w:val="none" w:sz="0" w:space="0" w:color="auto"/>
          </w:divBdr>
          <w:divsChild>
            <w:div w:id="1517187523">
              <w:marLeft w:val="30"/>
              <w:marRight w:val="30"/>
              <w:marTop w:val="30"/>
              <w:marBottom w:val="30"/>
              <w:divBdr>
                <w:top w:val="single" w:sz="2" w:space="0" w:color="FFE066"/>
                <w:left w:val="single" w:sz="6" w:space="0" w:color="FFE066"/>
                <w:bottom w:val="single" w:sz="2" w:space="0" w:color="FFE066"/>
                <w:right w:val="single" w:sz="6" w:space="0" w:color="FFE066"/>
              </w:divBdr>
              <w:divsChild>
                <w:div w:id="2066835556">
                  <w:marLeft w:val="30"/>
                  <w:marRight w:val="30"/>
                  <w:marTop w:val="30"/>
                  <w:marBottom w:val="30"/>
                  <w:divBdr>
                    <w:top w:val="single" w:sz="2" w:space="0" w:color="FFE066"/>
                    <w:left w:val="single" w:sz="6" w:space="0" w:color="FFE066"/>
                    <w:bottom w:val="single" w:sz="2" w:space="0" w:color="FFE066"/>
                    <w:right w:val="single" w:sz="6" w:space="0" w:color="FFE066"/>
                  </w:divBdr>
                  <w:divsChild>
                    <w:div w:id="152453581">
                      <w:marLeft w:val="30"/>
                      <w:marRight w:val="30"/>
                      <w:marTop w:val="30"/>
                      <w:marBottom w:val="30"/>
                      <w:divBdr>
                        <w:top w:val="single" w:sz="2" w:space="0" w:color="FFE066"/>
                        <w:left w:val="single" w:sz="6" w:space="0" w:color="FFE066"/>
                        <w:bottom w:val="single" w:sz="2" w:space="0" w:color="FFE066"/>
                        <w:right w:val="single" w:sz="6" w:space="0" w:color="FFE066"/>
                      </w:divBdr>
                    </w:div>
                  </w:divsChild>
                </w:div>
              </w:divsChild>
            </w:div>
          </w:divsChild>
        </w:div>
      </w:divsChild>
    </w:div>
    <w:div w:id="1879389329">
      <w:bodyDiv w:val="1"/>
      <w:marLeft w:val="0"/>
      <w:marRight w:val="0"/>
      <w:marTop w:val="0"/>
      <w:marBottom w:val="0"/>
      <w:divBdr>
        <w:top w:val="none" w:sz="0" w:space="0" w:color="auto"/>
        <w:left w:val="none" w:sz="0" w:space="0" w:color="auto"/>
        <w:bottom w:val="none" w:sz="0" w:space="0" w:color="auto"/>
        <w:right w:val="none" w:sz="0" w:space="0" w:color="auto"/>
      </w:divBdr>
      <w:divsChild>
        <w:div w:id="1679624606">
          <w:marLeft w:val="30"/>
          <w:marRight w:val="30"/>
          <w:marTop w:val="30"/>
          <w:marBottom w:val="30"/>
          <w:divBdr>
            <w:top w:val="none" w:sz="0" w:space="0" w:color="auto"/>
            <w:left w:val="none" w:sz="0" w:space="0" w:color="auto"/>
            <w:bottom w:val="none" w:sz="0" w:space="0" w:color="auto"/>
            <w:right w:val="none" w:sz="0" w:space="0" w:color="auto"/>
          </w:divBdr>
          <w:divsChild>
            <w:div w:id="1211918172">
              <w:marLeft w:val="30"/>
              <w:marRight w:val="30"/>
              <w:marTop w:val="30"/>
              <w:marBottom w:val="30"/>
              <w:divBdr>
                <w:top w:val="single" w:sz="2" w:space="0" w:color="FFE066"/>
                <w:left w:val="single" w:sz="6" w:space="0" w:color="FFE066"/>
                <w:bottom w:val="single" w:sz="2" w:space="0" w:color="FFE066"/>
                <w:right w:val="single" w:sz="6" w:space="0" w:color="FFE066"/>
              </w:divBdr>
              <w:divsChild>
                <w:div w:id="2115636774">
                  <w:marLeft w:val="30"/>
                  <w:marRight w:val="30"/>
                  <w:marTop w:val="30"/>
                  <w:marBottom w:val="30"/>
                  <w:divBdr>
                    <w:top w:val="single" w:sz="2" w:space="0" w:color="FFE066"/>
                    <w:left w:val="single" w:sz="6" w:space="0" w:color="FFE066"/>
                    <w:bottom w:val="single" w:sz="2" w:space="0" w:color="FFE066"/>
                    <w:right w:val="single" w:sz="6" w:space="0" w:color="FFE066"/>
                  </w:divBdr>
                  <w:divsChild>
                    <w:div w:id="2049378171">
                      <w:marLeft w:val="30"/>
                      <w:marRight w:val="30"/>
                      <w:marTop w:val="30"/>
                      <w:marBottom w:val="30"/>
                      <w:divBdr>
                        <w:top w:val="single" w:sz="2" w:space="0" w:color="FFE066"/>
                        <w:left w:val="single" w:sz="6" w:space="0" w:color="FFE066"/>
                        <w:bottom w:val="single" w:sz="2" w:space="0" w:color="FFE066"/>
                        <w:right w:val="single" w:sz="6" w:space="0" w:color="FFE066"/>
                      </w:divBdr>
                      <w:divsChild>
                        <w:div w:id="16796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512452">
      <w:bodyDiv w:val="1"/>
      <w:marLeft w:val="0"/>
      <w:marRight w:val="0"/>
      <w:marTop w:val="0"/>
      <w:marBottom w:val="0"/>
      <w:divBdr>
        <w:top w:val="none" w:sz="0" w:space="0" w:color="auto"/>
        <w:left w:val="none" w:sz="0" w:space="0" w:color="auto"/>
        <w:bottom w:val="none" w:sz="0" w:space="0" w:color="auto"/>
        <w:right w:val="none" w:sz="0" w:space="0" w:color="auto"/>
      </w:divBdr>
      <w:divsChild>
        <w:div w:id="1289431086">
          <w:marLeft w:val="30"/>
          <w:marRight w:val="30"/>
          <w:marTop w:val="30"/>
          <w:marBottom w:val="30"/>
          <w:divBdr>
            <w:top w:val="none" w:sz="0" w:space="0" w:color="auto"/>
            <w:left w:val="none" w:sz="0" w:space="0" w:color="auto"/>
            <w:bottom w:val="none" w:sz="0" w:space="0" w:color="auto"/>
            <w:right w:val="none" w:sz="0" w:space="0" w:color="auto"/>
          </w:divBdr>
          <w:divsChild>
            <w:div w:id="1080521071">
              <w:marLeft w:val="30"/>
              <w:marRight w:val="30"/>
              <w:marTop w:val="30"/>
              <w:marBottom w:val="30"/>
              <w:divBdr>
                <w:top w:val="single" w:sz="2" w:space="0" w:color="FFE066"/>
                <w:left w:val="single" w:sz="6" w:space="0" w:color="FFE066"/>
                <w:bottom w:val="single" w:sz="2" w:space="0" w:color="FFE066"/>
                <w:right w:val="single" w:sz="6" w:space="0" w:color="FFE066"/>
              </w:divBdr>
              <w:divsChild>
                <w:div w:id="700204118">
                  <w:marLeft w:val="30"/>
                  <w:marRight w:val="30"/>
                  <w:marTop w:val="30"/>
                  <w:marBottom w:val="30"/>
                  <w:divBdr>
                    <w:top w:val="single" w:sz="2" w:space="0" w:color="FFE066"/>
                    <w:left w:val="single" w:sz="6" w:space="0" w:color="FFE066"/>
                    <w:bottom w:val="single" w:sz="2" w:space="0" w:color="FFE066"/>
                    <w:right w:val="single" w:sz="6" w:space="0" w:color="FFE066"/>
                  </w:divBdr>
                  <w:divsChild>
                    <w:div w:id="1116410839">
                      <w:marLeft w:val="30"/>
                      <w:marRight w:val="30"/>
                      <w:marTop w:val="30"/>
                      <w:marBottom w:val="30"/>
                      <w:divBdr>
                        <w:top w:val="single" w:sz="2" w:space="0" w:color="FFE066"/>
                        <w:left w:val="single" w:sz="6" w:space="0" w:color="FFE066"/>
                        <w:bottom w:val="single" w:sz="2" w:space="0" w:color="FFE066"/>
                        <w:right w:val="single" w:sz="6" w:space="0" w:color="FFE066"/>
                      </w:divBdr>
                      <w:divsChild>
                        <w:div w:id="13066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8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EA9B8-B934-4C20-83ED-B22B5568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3673</Words>
  <Characters>20939</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Brifing Dosyası</vt:lpstr>
    </vt:vector>
  </TitlesOfParts>
  <Company>ŞEHİT HASAN KELEŞ MESLEKİ VE TEKNİK ANADOLU LİSESİ</Company>
  <LinksUpToDate>false</LinksUpToDate>
  <CharactersWithSpaces>24563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Brifing Dosyası</dc:title>
  <dc:creator>megastar bilgisayar ()</dc:creator>
  <cp:lastModifiedBy>Müdür Yardımcısı</cp:lastModifiedBy>
  <cp:revision>2</cp:revision>
  <cp:lastPrinted>2021-09-27T12:39:00Z</cp:lastPrinted>
  <dcterms:created xsi:type="dcterms:W3CDTF">2022-10-26T07:23:00Z</dcterms:created>
  <dcterms:modified xsi:type="dcterms:W3CDTF">2022-10-26T07:23:00Z</dcterms:modified>
</cp:coreProperties>
</file>